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C162" w14:textId="43F75BFB" w:rsidR="00DA3CF5" w:rsidRPr="00E30FFB" w:rsidRDefault="00DA3CF5" w:rsidP="00127D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 w:rsidRPr="00E30FFB">
        <w:rPr>
          <w:rFonts w:ascii="Arial" w:hAnsi="Arial"/>
          <w:color w:val="222222"/>
          <w:sz w:val="24"/>
          <w:shd w:val="clear" w:color="auto" w:fill="F6F6F6"/>
        </w:rPr>
        <w:t>Pompy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serii 530, 630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730 dostępne teraz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obsługą sieci PROFINET.</w:t>
      </w:r>
    </w:p>
    <w:p w14:paraId="55E0943C" w14:textId="4A95417A" w:rsidR="005E19E1" w:rsidRPr="00E30FFB" w:rsidRDefault="00DA3CF5" w:rsidP="00127D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 w:rsidRPr="00E30FFB">
        <w:rPr>
          <w:rFonts w:ascii="Arial" w:hAnsi="Arial"/>
          <w:color w:val="222222"/>
          <w:sz w:val="24"/>
          <w:shd w:val="clear" w:color="auto" w:fill="F6F6F6"/>
        </w:rPr>
        <w:t xml:space="preserve">Przemysłowa sieć Ethernet dostarcza </w:t>
      </w:r>
      <w:r w:rsidR="0061685B" w:rsidRPr="00E30FFB">
        <w:rPr>
          <w:rFonts w:ascii="Arial" w:hAnsi="Arial"/>
          <w:color w:val="222222"/>
          <w:sz w:val="24"/>
          <w:shd w:val="clear" w:color="auto" w:fill="F6F6F6"/>
        </w:rPr>
        <w:t>informacj</w:t>
      </w:r>
      <w:r w:rsidR="0061685B">
        <w:rPr>
          <w:rFonts w:ascii="Arial" w:hAnsi="Arial"/>
          <w:color w:val="222222"/>
          <w:sz w:val="24"/>
          <w:shd w:val="clear" w:color="auto" w:fill="F6F6F6"/>
        </w:rPr>
        <w:t>e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o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procesach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w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 xml:space="preserve">czasie rzeczywistym, co przekłada się na wzrost produktywności. </w:t>
      </w:r>
    </w:p>
    <w:p w14:paraId="269CC528" w14:textId="0F240EB9" w:rsidR="00DA3CF5" w:rsidRPr="00E30FFB" w:rsidRDefault="00DA3CF5" w:rsidP="00127D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 w:rsidRPr="00E30FFB">
        <w:rPr>
          <w:rFonts w:ascii="Arial" w:hAnsi="Arial"/>
          <w:color w:val="222222"/>
          <w:sz w:val="24"/>
          <w:shd w:val="clear" w:color="auto" w:fill="F6F6F6"/>
        </w:rPr>
        <w:t>Standard ten stanowi gwarancję, że funkcje dawkowania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dozowania nie będą narażone na opóźnienia sieciowe.</w:t>
      </w:r>
    </w:p>
    <w:p w14:paraId="469D6843" w14:textId="5D2CFD6D" w:rsidR="00156050" w:rsidRPr="00E30FFB" w:rsidRDefault="00DA3CF5" w:rsidP="00127D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0FFB">
        <w:rPr>
          <w:rFonts w:ascii="Arial" w:hAnsi="Arial"/>
          <w:color w:val="222222"/>
          <w:sz w:val="24"/>
          <w:shd w:val="clear" w:color="auto" w:fill="F6F6F6"/>
        </w:rPr>
        <w:t>Zmniejsz koszty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złożoność systemu, wykorzystując pompę jako bramę do pozyskiwania danych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czujników.</w:t>
      </w:r>
    </w:p>
    <w:p w14:paraId="186BAE40" w14:textId="77777777" w:rsidR="00D44E1C" w:rsidRPr="00E30FFB" w:rsidRDefault="00D44E1C" w:rsidP="00E71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F25077" w14:textId="6F87A76C" w:rsidR="0055378F" w:rsidRPr="00E30FFB" w:rsidRDefault="00A30484" w:rsidP="00E719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0FFB">
        <w:rPr>
          <w:rFonts w:ascii="Arial" w:hAnsi="Arial"/>
          <w:b/>
          <w:color w:val="222222"/>
          <w:sz w:val="24"/>
          <w:shd w:val="clear" w:color="auto" w:fill="F6F6F6"/>
        </w:rPr>
        <w:t>Nowe pompy marki Watson-Marlow</w:t>
      </w:r>
      <w:r w:rsidR="00BE3771">
        <w:rPr>
          <w:rFonts w:ascii="Arial" w:hAnsi="Arial"/>
          <w:b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b/>
          <w:color w:val="222222"/>
          <w:sz w:val="24"/>
          <w:shd w:val="clear" w:color="auto" w:fill="F6F6F6"/>
        </w:rPr>
        <w:t>obsługą sieci PROFINET umożliwiają bezproblemową integrację dostarczania płynów na poziomie całego przedsiębiorstwa</w:t>
      </w:r>
    </w:p>
    <w:p w14:paraId="35DF7B63" w14:textId="77777777" w:rsidR="003916BE" w:rsidRPr="00E30FFB" w:rsidRDefault="003916BE" w:rsidP="00E719D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586C1C8" w14:textId="169C392F" w:rsidR="003C7FB8" w:rsidRPr="00E30FFB" w:rsidRDefault="004E3F8D" w:rsidP="003C7FB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208F">
        <w:rPr>
          <w:rFonts w:ascii="Arial" w:hAnsi="Arial"/>
          <w:sz w:val="24"/>
          <w:shd w:val="clear" w:color="auto" w:fill="FFFFFF"/>
        </w:rPr>
        <w:t>Firma</w:t>
      </w:r>
      <w:r w:rsidRPr="00E30FFB">
        <w:t xml:space="preserve"> </w:t>
      </w:r>
      <w:hyperlink r:id="rId11" w:history="1">
        <w:r w:rsidRPr="00E30FFB">
          <w:rPr>
            <w:rStyle w:val="Hipercze"/>
            <w:rFonts w:ascii="Arial" w:hAnsi="Arial"/>
            <w:sz w:val="24"/>
            <w:shd w:val="clear" w:color="auto" w:fill="FFFFFF"/>
          </w:rPr>
          <w:t>Watson-Marlow Fluid Technology Group</w:t>
        </w:r>
      </w:hyperlink>
      <w:r w:rsidRPr="00E30FFB">
        <w:rPr>
          <w:rFonts w:ascii="Arial" w:hAnsi="Arial"/>
          <w:sz w:val="24"/>
          <w:shd w:val="clear" w:color="auto" w:fill="FFFFFF"/>
        </w:rPr>
        <w:t xml:space="preserve"> (WMFTG) rozszerza możliwości wykorzystania przemysłowej sieci Ethernet, wprowadzając obsługę sieci PROFINET</w:t>
      </w:r>
      <w:r w:rsidR="00BE3771">
        <w:rPr>
          <w:rFonts w:ascii="Arial" w:hAnsi="Arial"/>
          <w:sz w:val="24"/>
          <w:shd w:val="clear" w:color="auto" w:fill="FFFFFF"/>
        </w:rPr>
        <w:t xml:space="preserve"> w </w:t>
      </w:r>
      <w:r w:rsidRPr="00E30FFB">
        <w:rPr>
          <w:rFonts w:ascii="Arial" w:hAnsi="Arial"/>
          <w:sz w:val="24"/>
          <w:shd w:val="clear" w:color="auto" w:fill="FFFFFF"/>
        </w:rPr>
        <w:t xml:space="preserve">swoich </w:t>
      </w:r>
      <w:hyperlink r:id="rId12" w:history="1">
        <w:r w:rsidRPr="00E30FFB">
          <w:rPr>
            <w:rStyle w:val="Hipercze"/>
            <w:rFonts w:ascii="Arial" w:hAnsi="Arial"/>
            <w:sz w:val="24"/>
            <w:shd w:val="clear" w:color="auto" w:fill="FFFFFF"/>
          </w:rPr>
          <w:t>pompach perystaltycznych</w:t>
        </w:r>
        <w:r w:rsidR="00BE3771">
          <w:rPr>
            <w:rStyle w:val="Hipercze"/>
            <w:rFonts w:ascii="Arial" w:hAnsi="Arial"/>
            <w:sz w:val="24"/>
            <w:shd w:val="clear" w:color="auto" w:fill="FFFFFF"/>
          </w:rPr>
          <w:t xml:space="preserve"> z </w:t>
        </w:r>
        <w:r w:rsidRPr="00E30FFB">
          <w:rPr>
            <w:rStyle w:val="Hipercze"/>
            <w:rFonts w:ascii="Arial" w:hAnsi="Arial"/>
            <w:sz w:val="24"/>
            <w:shd w:val="clear" w:color="auto" w:fill="FFFFFF"/>
          </w:rPr>
          <w:t>serii 530, 630</w:t>
        </w:r>
        <w:r w:rsidR="00BE3771">
          <w:rPr>
            <w:rStyle w:val="Hipercze"/>
            <w:rFonts w:ascii="Arial" w:hAnsi="Arial"/>
            <w:sz w:val="24"/>
            <w:shd w:val="clear" w:color="auto" w:fill="FFFFFF"/>
          </w:rPr>
          <w:t xml:space="preserve"> i </w:t>
        </w:r>
        <w:r w:rsidRPr="00E30FFB">
          <w:rPr>
            <w:rStyle w:val="Hipercze"/>
            <w:rFonts w:ascii="Arial" w:hAnsi="Arial"/>
            <w:sz w:val="24"/>
            <w:shd w:val="clear" w:color="auto" w:fill="FFFFFF"/>
          </w:rPr>
          <w:t>730</w:t>
        </w:r>
      </w:hyperlink>
      <w:r w:rsidRPr="00E30FFB">
        <w:rPr>
          <w:rFonts w:ascii="Arial" w:hAnsi="Arial"/>
          <w:sz w:val="24"/>
          <w:shd w:val="clear" w:color="auto" w:fill="FFFFFF"/>
        </w:rPr>
        <w:t xml:space="preserve">. </w:t>
      </w:r>
      <w:r w:rsidRPr="00E30FFB">
        <w:rPr>
          <w:rFonts w:ascii="Arial" w:hAnsi="Arial"/>
          <w:sz w:val="24"/>
        </w:rPr>
        <w:t>Dodatkowa opcja komunikacji zapewnia klientom</w:t>
      </w:r>
      <w:r w:rsidRPr="00E30FFB">
        <w:rPr>
          <w:rFonts w:ascii="Arial" w:hAnsi="Arial"/>
          <w:color w:val="1D1B11" w:themeColor="background2" w:themeShade="1A"/>
          <w:sz w:val="24"/>
        </w:rPr>
        <w:t xml:space="preserve"> szybki dostęp do dokładnych danych dotyczących wydajności</w:t>
      </w:r>
      <w:r w:rsidR="00BE3771">
        <w:rPr>
          <w:rFonts w:ascii="Arial" w:hAnsi="Arial"/>
          <w:color w:val="1D1B11" w:themeColor="background2" w:themeShade="1A"/>
          <w:sz w:val="24"/>
        </w:rPr>
        <w:t xml:space="preserve"> i </w:t>
      </w:r>
      <w:r w:rsidRPr="00E30FFB">
        <w:rPr>
          <w:rFonts w:ascii="Arial" w:hAnsi="Arial"/>
          <w:color w:val="1D1B11" w:themeColor="background2" w:themeShade="1A"/>
          <w:sz w:val="24"/>
        </w:rPr>
        <w:t>bezproblemową łączność</w:t>
      </w:r>
      <w:r w:rsidR="00BE3771">
        <w:rPr>
          <w:rFonts w:ascii="Arial" w:hAnsi="Arial"/>
          <w:color w:val="1D1B11" w:themeColor="background2" w:themeShade="1A"/>
          <w:sz w:val="24"/>
        </w:rPr>
        <w:t xml:space="preserve"> w </w:t>
      </w:r>
      <w:r w:rsidRPr="00E30FFB">
        <w:rPr>
          <w:rFonts w:ascii="Arial" w:hAnsi="Arial"/>
          <w:color w:val="1D1B11" w:themeColor="background2" w:themeShade="1A"/>
          <w:sz w:val="24"/>
        </w:rPr>
        <w:t>oparciu</w:t>
      </w:r>
      <w:r w:rsidR="00BE3771">
        <w:rPr>
          <w:rFonts w:ascii="Arial" w:hAnsi="Arial"/>
          <w:color w:val="1D1B11" w:themeColor="background2" w:themeShade="1A"/>
          <w:sz w:val="24"/>
        </w:rPr>
        <w:t xml:space="preserve"> o </w:t>
      </w:r>
      <w:r w:rsidRPr="00E30FFB">
        <w:rPr>
          <w:rFonts w:ascii="Arial" w:hAnsi="Arial"/>
          <w:color w:val="1D1B11" w:themeColor="background2" w:themeShade="1A"/>
          <w:sz w:val="24"/>
        </w:rPr>
        <w:t xml:space="preserve">nowoczesne systemy sterowania ze sterownikiem PLC oraz Internet rzeczy (IoT) zgodnie ze standardami 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t>EtherNet</w:t>
      </w:r>
      <w:proofErr w:type="spellEnd"/>
      <w:r w:rsidRPr="00E30FFB">
        <w:rPr>
          <w:rFonts w:ascii="Arial" w:hAnsi="Arial"/>
          <w:color w:val="222222"/>
          <w:sz w:val="24"/>
          <w:shd w:val="clear" w:color="auto" w:fill="F6F6F6"/>
        </w:rPr>
        <w:t>/IP™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PROFINET</w:t>
      </w:r>
      <w:r w:rsidRPr="00E30FFB">
        <w:rPr>
          <w:rFonts w:ascii="Arial" w:hAnsi="Arial"/>
          <w:color w:val="222222"/>
          <w:sz w:val="24"/>
          <w:shd w:val="clear" w:color="auto" w:fill="F6F6F6"/>
          <w:vertAlign w:val="superscript"/>
        </w:rPr>
        <w:t>®</w:t>
      </w:r>
      <w:r w:rsidRPr="00E30FFB">
        <w:rPr>
          <w:rFonts w:ascii="Arial" w:hAnsi="Arial"/>
          <w:color w:val="1D1B11" w:themeColor="background2" w:themeShade="1A"/>
          <w:sz w:val="24"/>
        </w:rPr>
        <w:t>.</w:t>
      </w:r>
    </w:p>
    <w:p w14:paraId="4239A574" w14:textId="77777777" w:rsidR="003C7FB8" w:rsidRPr="00E30FFB" w:rsidRDefault="003C7FB8" w:rsidP="003C7FB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AE2781" w14:textId="19CD17AE" w:rsidR="003C7FB8" w:rsidRPr="00E30FFB" w:rsidRDefault="003C7FB8" w:rsidP="00195C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0FFB">
        <w:rPr>
          <w:rFonts w:ascii="Arial" w:hAnsi="Arial"/>
          <w:sz w:val="24"/>
        </w:rPr>
        <w:t>Postępująca cyfryzacja przemysłu wynika</w:t>
      </w:r>
      <w:r w:rsidR="00BE3771">
        <w:rPr>
          <w:rFonts w:ascii="Arial" w:hAnsi="Arial"/>
          <w:sz w:val="24"/>
        </w:rPr>
        <w:t xml:space="preserve"> z </w:t>
      </w:r>
      <w:r w:rsidRPr="00E30FFB">
        <w:rPr>
          <w:rFonts w:ascii="Arial" w:hAnsi="Arial"/>
          <w:sz w:val="24"/>
        </w:rPr>
        <w:t>potrzeby poprawy wydajności procesów, obniżenia kosztów operacyjnych oraz zminimalizowania przestojów. Dzięki szerokiej ofercie pomp procesowych marki Watson-Marlow</w:t>
      </w:r>
      <w:r w:rsidR="00BE3771">
        <w:rPr>
          <w:rFonts w:ascii="Arial" w:hAnsi="Arial"/>
          <w:sz w:val="24"/>
        </w:rPr>
        <w:t xml:space="preserve"> z </w:t>
      </w:r>
      <w:r w:rsidRPr="00E30FFB">
        <w:rPr>
          <w:rFonts w:ascii="Arial" w:hAnsi="Arial"/>
          <w:sz w:val="24"/>
        </w:rPr>
        <w:t>obsługą sieci PROFINET użytkownicy nie potrzebują już bram cyfrowych, adapterów ani drogich kart interfejsowych sterownika PLC. Zamiast tego wykorzystanie pompy jako bramy do pozyskiwania danych</w:t>
      </w:r>
      <w:r w:rsidR="00BE3771">
        <w:rPr>
          <w:rFonts w:ascii="Arial" w:hAnsi="Arial"/>
          <w:sz w:val="24"/>
        </w:rPr>
        <w:t xml:space="preserve"> z </w:t>
      </w:r>
      <w:r w:rsidRPr="00E30FFB">
        <w:rPr>
          <w:rFonts w:ascii="Arial" w:hAnsi="Arial"/>
          <w:sz w:val="24"/>
        </w:rPr>
        <w:t xml:space="preserve">czujników przekłada się na zmniejszenie kosztów oraz złożoności systemu. </w:t>
      </w:r>
    </w:p>
    <w:p w14:paraId="2A979A56" w14:textId="77777777" w:rsidR="0012137B" w:rsidRPr="00E30FFB" w:rsidRDefault="0012137B" w:rsidP="00195C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121999" w14:textId="124F2453" w:rsidR="0012137B" w:rsidRPr="00E30FFB" w:rsidRDefault="0012137B" w:rsidP="0012137B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 w:rsidRPr="00E30FFB">
        <w:rPr>
          <w:rFonts w:ascii="Arial" w:hAnsi="Arial"/>
          <w:color w:val="222222"/>
          <w:sz w:val="24"/>
          <w:shd w:val="clear" w:color="auto" w:fill="F6F6F6"/>
        </w:rPr>
        <w:t>Pompy oferują funkcje dozowania przez sieć, co oznacza możliwość tworzenia receptur dawkowania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dozowania podlegających obsłudze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regulacji zdalnie lub za pośrednictwem interfejsu HMI pompy. Zapewnia to dokładne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powtarzalne dozowanie oraz napełnianie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myślą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o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uzyskaniu optymalnej wydajności procesu.</w:t>
      </w:r>
    </w:p>
    <w:p w14:paraId="7001BDD6" w14:textId="77777777" w:rsidR="00C37351" w:rsidRPr="00E30FFB" w:rsidRDefault="00C37351" w:rsidP="00195C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C68CA5" w14:textId="4E6E3704" w:rsidR="00C37351" w:rsidRPr="00E30FFB" w:rsidRDefault="00C37351" w:rsidP="00C3735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0FFB">
        <w:rPr>
          <w:rFonts w:ascii="Arial" w:hAnsi="Arial"/>
          <w:sz w:val="24"/>
        </w:rPr>
        <w:t>Pompy są wyposażone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 xml:space="preserve">interfejs </w:t>
      </w:r>
      <w:r w:rsidR="0061685B">
        <w:rPr>
          <w:rFonts w:ascii="Arial" w:hAnsi="Arial"/>
          <w:sz w:val="24"/>
        </w:rPr>
        <w:t xml:space="preserve">umożliwiający </w:t>
      </w:r>
      <w:r w:rsidRPr="00E30FFB">
        <w:rPr>
          <w:rFonts w:ascii="Arial" w:hAnsi="Arial"/>
          <w:sz w:val="24"/>
        </w:rPr>
        <w:t>bezpośrednie</w:t>
      </w:r>
      <w:r w:rsidR="0061685B">
        <w:rPr>
          <w:rFonts w:ascii="Arial" w:hAnsi="Arial"/>
          <w:sz w:val="24"/>
        </w:rPr>
        <w:t xml:space="preserve"> </w:t>
      </w:r>
      <w:r w:rsidR="0061685B" w:rsidRPr="00E30FFB">
        <w:rPr>
          <w:rFonts w:ascii="Arial" w:hAnsi="Arial"/>
          <w:sz w:val="24"/>
        </w:rPr>
        <w:t>podłączani</w:t>
      </w:r>
      <w:r w:rsidR="0061685B">
        <w:rPr>
          <w:rFonts w:ascii="Arial" w:hAnsi="Arial"/>
          <w:sz w:val="24"/>
        </w:rPr>
        <w:t xml:space="preserve">e </w:t>
      </w:r>
      <w:r w:rsidRPr="00E30FFB">
        <w:rPr>
          <w:rFonts w:ascii="Arial" w:hAnsi="Arial"/>
          <w:sz w:val="24"/>
        </w:rPr>
        <w:t>czujników ciśnienia</w:t>
      </w:r>
      <w:r w:rsidR="00BE3771">
        <w:rPr>
          <w:rFonts w:ascii="Arial" w:hAnsi="Arial"/>
          <w:sz w:val="24"/>
        </w:rPr>
        <w:t xml:space="preserve"> i </w:t>
      </w:r>
      <w:r w:rsidRPr="00E30FFB">
        <w:rPr>
          <w:rFonts w:ascii="Arial" w:hAnsi="Arial"/>
          <w:sz w:val="24"/>
        </w:rPr>
        <w:t>przepływu innych producentów. Szerokie opcje inteligentnej komunikacji oznaczają możliwość odczytywania za pośrednictwem pompy informacji pochodzących</w:t>
      </w:r>
      <w:r w:rsidR="00BE3771">
        <w:rPr>
          <w:rFonts w:ascii="Arial" w:hAnsi="Arial"/>
          <w:sz w:val="24"/>
        </w:rPr>
        <w:t xml:space="preserve"> z </w:t>
      </w:r>
      <w:r w:rsidRPr="00E30FFB">
        <w:rPr>
          <w:rFonts w:ascii="Arial" w:hAnsi="Arial"/>
          <w:sz w:val="24"/>
        </w:rPr>
        <w:t>sieci. Możliwe jest również ustanowienie lokalnych limitów związanych</w:t>
      </w:r>
      <w:r w:rsidR="00BE3771">
        <w:rPr>
          <w:rFonts w:ascii="Arial" w:hAnsi="Arial"/>
          <w:sz w:val="24"/>
        </w:rPr>
        <w:t xml:space="preserve"> z </w:t>
      </w:r>
      <w:r w:rsidRPr="00E30FFB">
        <w:rPr>
          <w:rFonts w:ascii="Arial" w:hAnsi="Arial"/>
          <w:sz w:val="24"/>
        </w:rPr>
        <w:t>obsługą. Jest to prosty</w:t>
      </w:r>
      <w:r w:rsidR="00BE3771">
        <w:rPr>
          <w:rFonts w:ascii="Arial" w:hAnsi="Arial"/>
          <w:sz w:val="24"/>
        </w:rPr>
        <w:t xml:space="preserve"> i </w:t>
      </w:r>
      <w:r w:rsidRPr="00E30FFB">
        <w:rPr>
          <w:rFonts w:ascii="Arial" w:hAnsi="Arial"/>
          <w:sz w:val="24"/>
        </w:rPr>
        <w:t>ekonomiczny sposób zabezpieczeni</w:t>
      </w:r>
      <w:r w:rsidR="00711DDC">
        <w:rPr>
          <w:rFonts w:ascii="Arial" w:hAnsi="Arial"/>
          <w:sz w:val="24"/>
        </w:rPr>
        <w:t>a</w:t>
      </w:r>
      <w:r w:rsidRPr="00E30FFB">
        <w:rPr>
          <w:rFonts w:ascii="Arial" w:hAnsi="Arial"/>
          <w:sz w:val="24"/>
        </w:rPr>
        <w:t xml:space="preserve"> integralności procesów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>oparciu</w:t>
      </w:r>
      <w:r w:rsidR="00BE3771">
        <w:rPr>
          <w:rFonts w:ascii="Arial" w:hAnsi="Arial"/>
          <w:sz w:val="24"/>
        </w:rPr>
        <w:t xml:space="preserve"> o </w:t>
      </w:r>
      <w:r w:rsidRPr="00E30FFB">
        <w:rPr>
          <w:rFonts w:ascii="Arial" w:hAnsi="Arial"/>
          <w:sz w:val="24"/>
        </w:rPr>
        <w:t>niezależne monitorowanie wydajności.</w:t>
      </w:r>
    </w:p>
    <w:p w14:paraId="1C1FD576" w14:textId="77777777" w:rsidR="003C7FB8" w:rsidRPr="00E30FFB" w:rsidRDefault="003C7FB8" w:rsidP="00195CF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609DBC3" w14:textId="367254D9" w:rsidR="0012137B" w:rsidRPr="00E30FFB" w:rsidRDefault="0012137B" w:rsidP="00AC57AA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6F6F6"/>
        </w:rPr>
      </w:pPr>
      <w:r w:rsidRPr="00E30FFB">
        <w:rPr>
          <w:rFonts w:ascii="Arial" w:hAnsi="Arial"/>
          <w:color w:val="222222"/>
          <w:sz w:val="24"/>
          <w:shd w:val="clear" w:color="auto" w:fill="F6F6F6"/>
        </w:rPr>
        <w:t>Pompy marki Watson-Marlow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serii 530, 630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730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obsługą sieci przemysłowej Ethernet są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w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pełni kompatybilne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z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zaawansowanymi systemami sterowania rozproszonego oraz produktami najpopularniejszych producentów sterowników PLC,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w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tym Rockwell Automation, Emerson (Delta-V), Siemens</w:t>
      </w:r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t>Beckhoff</w:t>
      </w:r>
      <w:proofErr w:type="spellEnd"/>
      <w:r w:rsidRPr="00E30FFB">
        <w:rPr>
          <w:rFonts w:ascii="Arial" w:hAnsi="Arial"/>
          <w:color w:val="222222"/>
          <w:sz w:val="24"/>
          <w:shd w:val="clear" w:color="auto" w:fill="F6F6F6"/>
        </w:rPr>
        <w:t xml:space="preserve">. Ponadto pompy obsługują wiele technologii czujników, m.in. takich producentów jak 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t>Krohne</w:t>
      </w:r>
      <w:proofErr w:type="spellEnd"/>
      <w:r w:rsidRPr="00E30FFB">
        <w:rPr>
          <w:rFonts w:ascii="Arial" w:hAnsi="Arial"/>
          <w:color w:val="222222"/>
          <w:sz w:val="24"/>
          <w:shd w:val="clear" w:color="auto" w:fill="F6F6F6"/>
        </w:rPr>
        <w:t xml:space="preserve">, 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lastRenderedPageBreak/>
        <w:t>Pendotech</w:t>
      </w:r>
      <w:proofErr w:type="spellEnd"/>
      <w:r w:rsidRPr="00E30FFB">
        <w:rPr>
          <w:rFonts w:ascii="Arial" w:hAnsi="Arial"/>
          <w:color w:val="222222"/>
          <w:sz w:val="24"/>
          <w:shd w:val="clear" w:color="auto" w:fill="F6F6F6"/>
        </w:rPr>
        <w:t xml:space="preserve">, 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t>Sonotec</w:t>
      </w:r>
      <w:proofErr w:type="spellEnd"/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r w:rsidRPr="00E30FFB">
        <w:rPr>
          <w:rFonts w:ascii="Arial" w:hAnsi="Arial"/>
          <w:color w:val="222222"/>
          <w:sz w:val="24"/>
          <w:shd w:val="clear" w:color="auto" w:fill="F6F6F6"/>
        </w:rPr>
        <w:t>Em-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t>tec</w:t>
      </w:r>
      <w:proofErr w:type="spellEnd"/>
      <w:r w:rsidRPr="00E30FFB">
        <w:rPr>
          <w:rFonts w:ascii="Arial" w:hAnsi="Arial"/>
          <w:color w:val="222222"/>
          <w:sz w:val="24"/>
          <w:shd w:val="clear" w:color="auto" w:fill="F6F6F6"/>
        </w:rPr>
        <w:t xml:space="preserve"> – pod kątem technologii biofarmaceutycznych jednorazowego użytku – czy Parker 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t>Hannifin</w:t>
      </w:r>
      <w:proofErr w:type="spellEnd"/>
      <w:r w:rsidR="00BE3771">
        <w:rPr>
          <w:rFonts w:ascii="Arial" w:hAnsi="Arial"/>
          <w:color w:val="222222"/>
          <w:sz w:val="24"/>
          <w:shd w:val="clear" w:color="auto" w:fill="F6F6F6"/>
        </w:rPr>
        <w:t xml:space="preserve"> i </w:t>
      </w:r>
      <w:proofErr w:type="spellStart"/>
      <w:r w:rsidRPr="00E30FFB">
        <w:rPr>
          <w:rFonts w:ascii="Arial" w:hAnsi="Arial"/>
          <w:color w:val="222222"/>
          <w:sz w:val="24"/>
          <w:shd w:val="clear" w:color="auto" w:fill="F6F6F6"/>
        </w:rPr>
        <w:t>Balluff</w:t>
      </w:r>
      <w:proofErr w:type="spellEnd"/>
      <w:r w:rsidRPr="00E30FFB">
        <w:rPr>
          <w:rFonts w:ascii="Arial" w:hAnsi="Arial"/>
          <w:color w:val="222222"/>
          <w:sz w:val="24"/>
          <w:shd w:val="clear" w:color="auto" w:fill="F6F6F6"/>
        </w:rPr>
        <w:t xml:space="preserve"> – na potrzeby przemysłu przetwórczego.</w:t>
      </w:r>
    </w:p>
    <w:p w14:paraId="5D3E9F0C" w14:textId="77777777" w:rsidR="003C7FB8" w:rsidRPr="00E30FFB" w:rsidRDefault="003C7FB8" w:rsidP="00AC57A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6019426" w14:textId="77777777" w:rsidR="00C86B71" w:rsidRPr="00E30FFB" w:rsidRDefault="00C86B71" w:rsidP="00EE6BFD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149BF50" w14:textId="17E06F98" w:rsidR="009A6D51" w:rsidRPr="00E30FFB" w:rsidRDefault="009A6D51" w:rsidP="00217C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0FFB">
        <w:rPr>
          <w:rFonts w:ascii="Arial" w:hAnsi="Arial"/>
          <w:sz w:val="24"/>
        </w:rPr>
        <w:t>www.wmftg.com</w:t>
      </w:r>
    </w:p>
    <w:p w14:paraId="053D054E" w14:textId="77777777" w:rsidR="009A6D51" w:rsidRPr="00E30FFB" w:rsidRDefault="009A6D51" w:rsidP="009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013F62" w14:textId="77777777" w:rsidR="009A6D51" w:rsidRPr="00E30FFB" w:rsidRDefault="009A6D51" w:rsidP="009A6D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0FFB">
        <w:rPr>
          <w:rFonts w:ascii="Arial" w:hAnsi="Arial"/>
          <w:b/>
          <w:sz w:val="24"/>
          <w:lang w:eastAsia="en-GB"/>
        </w:rPr>
        <w:t>&lt;ENDS&gt;</w:t>
      </w:r>
    </w:p>
    <w:p w14:paraId="77E93A7E" w14:textId="77777777" w:rsidR="00CD7BB2" w:rsidRPr="00E30FFB" w:rsidRDefault="00CD7BB2" w:rsidP="009A6D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4235F0" w14:textId="77777777" w:rsidR="00EE09AF" w:rsidRPr="00E30FFB" w:rsidRDefault="00EE09AF" w:rsidP="00EE09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30FFB">
        <w:rPr>
          <w:rFonts w:ascii="Arial" w:hAnsi="Arial"/>
          <w:sz w:val="24"/>
        </w:rPr>
        <w:t>DALSZYCH INFORMACJI UDZIELAJĄ:</w:t>
      </w:r>
    </w:p>
    <w:p w14:paraId="001C0C1D" w14:textId="71C5F0DE" w:rsidR="00EE09AF" w:rsidRPr="00C35DCD" w:rsidRDefault="00EE09AF" w:rsidP="00EE09AF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US"/>
        </w:rPr>
      </w:pPr>
      <w:r w:rsidRPr="00C35DCD">
        <w:rPr>
          <w:rFonts w:ascii="Arial" w:hAnsi="Arial"/>
          <w:b/>
          <w:sz w:val="24"/>
          <w:lang w:val="en-US"/>
        </w:rPr>
        <w:t>U </w:t>
      </w:r>
      <w:proofErr w:type="spellStart"/>
      <w:r w:rsidRPr="00C35DCD">
        <w:rPr>
          <w:rFonts w:ascii="Arial" w:hAnsi="Arial"/>
          <w:b/>
          <w:sz w:val="24"/>
          <w:lang w:val="en-US"/>
        </w:rPr>
        <w:t>klienta</w:t>
      </w:r>
      <w:proofErr w:type="spellEnd"/>
      <w:r w:rsidRPr="00C35DCD">
        <w:rPr>
          <w:rFonts w:ascii="Arial" w:hAnsi="Arial"/>
          <w:b/>
          <w:sz w:val="24"/>
          <w:lang w:val="en-US"/>
        </w:rPr>
        <w:t>:</w:t>
      </w:r>
      <w:r w:rsidR="00C35DCD">
        <w:rPr>
          <w:rFonts w:ascii="Arial" w:hAnsi="Arial"/>
          <w:b/>
          <w:sz w:val="24"/>
          <w:lang w:val="en-US"/>
        </w:rPr>
        <w:t xml:space="preserve"> </w:t>
      </w:r>
    </w:p>
    <w:p w14:paraId="4F09526E" w14:textId="79CAF4E4" w:rsidR="00EE09AF" w:rsidRPr="00C35DCD" w:rsidRDefault="00E63F4A" w:rsidP="00EE09AF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US"/>
        </w:rPr>
      </w:pPr>
      <w:r w:rsidRPr="00C35DCD">
        <w:rPr>
          <w:rFonts w:ascii="Arial" w:hAnsi="Arial"/>
          <w:sz w:val="24"/>
          <w:lang w:val="en-US"/>
        </w:rPr>
        <w:t>Lauren Gill Group PR Manager</w:t>
      </w:r>
    </w:p>
    <w:p w14:paraId="33AC3203" w14:textId="77777777" w:rsidR="00EE09AF" w:rsidRPr="00C35DCD" w:rsidRDefault="00EE09AF" w:rsidP="00EE09AF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4"/>
          <w:szCs w:val="24"/>
          <w:lang w:val="en-US"/>
        </w:rPr>
      </w:pPr>
      <w:r w:rsidRPr="00C35DCD">
        <w:rPr>
          <w:rFonts w:ascii="Arial" w:hAnsi="Arial"/>
          <w:sz w:val="24"/>
          <w:lang w:val="en-US"/>
        </w:rPr>
        <w:t>Watson-Marlow Fluid Technology Group</w:t>
      </w:r>
    </w:p>
    <w:p w14:paraId="6565486E" w14:textId="5143B1DB" w:rsidR="00EE09AF" w:rsidRPr="00C35DCD" w:rsidRDefault="00EE09AF" w:rsidP="00EE09AF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4"/>
          <w:szCs w:val="24"/>
          <w:lang w:val="en-US"/>
        </w:rPr>
      </w:pPr>
      <w:r w:rsidRPr="00C35DCD">
        <w:rPr>
          <w:rFonts w:ascii="Arial" w:hAnsi="Arial"/>
          <w:sz w:val="24"/>
          <w:lang w:val="en-US"/>
        </w:rPr>
        <w:t xml:space="preserve">E: </w:t>
      </w:r>
      <w:hyperlink r:id="rId13" w:history="1">
        <w:r w:rsidRPr="00C35DCD">
          <w:rPr>
            <w:rStyle w:val="Hipercze"/>
            <w:rFonts w:ascii="Arial" w:hAnsi="Arial"/>
            <w:sz w:val="24"/>
            <w:lang w:val="en-US"/>
          </w:rPr>
          <w:t>lauren.gill@wmftg.com</w:t>
        </w:r>
      </w:hyperlink>
    </w:p>
    <w:p w14:paraId="79988EE1" w14:textId="77777777" w:rsidR="002449D6" w:rsidRPr="00C35DCD" w:rsidRDefault="002449D6" w:rsidP="00EE09AF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AE55A8" w14:textId="77777777" w:rsidR="00EE09AF" w:rsidRPr="00E30FFB" w:rsidRDefault="00EE09AF" w:rsidP="00EE09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30FFB">
        <w:rPr>
          <w:rFonts w:ascii="Arial" w:hAnsi="Arial"/>
          <w:b/>
          <w:sz w:val="24"/>
        </w:rPr>
        <w:t>W agencji:</w:t>
      </w:r>
    </w:p>
    <w:p w14:paraId="10F57D2D" w14:textId="375BC371" w:rsidR="00711DDC" w:rsidRPr="00404EAD" w:rsidRDefault="00711DDC" w:rsidP="00711DDC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lang w:val="en-US"/>
        </w:rPr>
        <w:t>Jan Stożek</w:t>
      </w:r>
    </w:p>
    <w:p w14:paraId="34CFE7C9" w14:textId="0B31240B" w:rsidR="00711DDC" w:rsidRPr="00404EAD" w:rsidRDefault="00711DDC" w:rsidP="00711DDC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lang w:val="en-US"/>
        </w:rPr>
        <w:t>Solski Communications</w:t>
      </w:r>
    </w:p>
    <w:p w14:paraId="26FBEBF4" w14:textId="3BE2E55F" w:rsidR="00711DDC" w:rsidRPr="00BE3771" w:rsidRDefault="00711DDC" w:rsidP="00711DDC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E3771">
        <w:rPr>
          <w:rFonts w:ascii="Arial" w:hAnsi="Arial"/>
          <w:sz w:val="24"/>
        </w:rPr>
        <w:t xml:space="preserve">E: </w:t>
      </w:r>
      <w:r>
        <w:rPr>
          <w:rFonts w:ascii="Arial" w:hAnsi="Arial"/>
          <w:sz w:val="24"/>
          <w:lang w:val="en-US"/>
        </w:rPr>
        <w:fldChar w:fldCharType="begin"/>
      </w:r>
      <w:r w:rsidRPr="00BE3771">
        <w:rPr>
          <w:rFonts w:ascii="Arial" w:hAnsi="Arial"/>
          <w:sz w:val="24"/>
        </w:rPr>
        <w:instrText xml:space="preserve"> HYPERLINK "mailto:jstozek@solskipr.pl" </w:instrText>
      </w:r>
      <w:r>
        <w:rPr>
          <w:rFonts w:ascii="Arial" w:hAnsi="Arial"/>
          <w:sz w:val="24"/>
          <w:lang w:val="en-US"/>
        </w:rPr>
        <w:fldChar w:fldCharType="separate"/>
      </w:r>
      <w:r w:rsidRPr="00BE3771">
        <w:rPr>
          <w:rStyle w:val="Hipercze"/>
          <w:rFonts w:ascii="Arial" w:hAnsi="Arial"/>
          <w:sz w:val="24"/>
        </w:rPr>
        <w:t>jstozek@solskipr.pl</w:t>
      </w:r>
      <w:r>
        <w:rPr>
          <w:rFonts w:ascii="Arial" w:hAnsi="Arial"/>
          <w:sz w:val="24"/>
          <w:lang w:val="en-US"/>
        </w:rPr>
        <w:fldChar w:fldCharType="end"/>
      </w:r>
      <w:r w:rsidRPr="00BE3771">
        <w:rPr>
          <w:rFonts w:ascii="Arial" w:hAnsi="Arial"/>
          <w:sz w:val="24"/>
        </w:rPr>
        <w:t xml:space="preserve"> </w:t>
      </w:r>
    </w:p>
    <w:p w14:paraId="12747214" w14:textId="77777777" w:rsidR="00FB1F58" w:rsidRPr="00BE3771" w:rsidRDefault="00FB1F58" w:rsidP="00EE09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38A43C6" w14:textId="328DE05C" w:rsidR="00B34871" w:rsidRPr="00E30FFB" w:rsidRDefault="00B34871" w:rsidP="00B34871">
      <w:pPr>
        <w:rPr>
          <w:rFonts w:ascii="Arial" w:eastAsia="Times New Roman" w:hAnsi="Arial" w:cs="Arial"/>
          <w:b/>
          <w:sz w:val="24"/>
          <w:szCs w:val="24"/>
        </w:rPr>
      </w:pPr>
      <w:r w:rsidRPr="00E30FFB">
        <w:rPr>
          <w:rFonts w:ascii="Arial" w:hAnsi="Arial"/>
          <w:b/>
          <w:sz w:val="24"/>
        </w:rPr>
        <w:t>UWAGI REDAKCYJNE/INFORMACJE</w:t>
      </w:r>
      <w:r w:rsidR="00BE3771">
        <w:rPr>
          <w:rFonts w:ascii="Arial" w:hAnsi="Arial"/>
          <w:b/>
          <w:sz w:val="24"/>
        </w:rPr>
        <w:t xml:space="preserve"> O </w:t>
      </w:r>
      <w:r w:rsidRPr="00E30FFB">
        <w:rPr>
          <w:rFonts w:ascii="Arial" w:hAnsi="Arial"/>
          <w:b/>
          <w:sz w:val="24"/>
        </w:rPr>
        <w:t>SPÓŁCE</w:t>
      </w:r>
    </w:p>
    <w:p w14:paraId="13826ABF" w14:textId="72F9E39C" w:rsidR="00B34871" w:rsidRPr="00E30FFB" w:rsidRDefault="00B34871" w:rsidP="00B34871">
      <w:pPr>
        <w:widowControl w:val="0"/>
        <w:autoSpaceDE w:val="0"/>
        <w:autoSpaceDN w:val="0"/>
        <w:adjustRightInd w:val="0"/>
        <w:rPr>
          <w:rStyle w:val="comment-text1"/>
          <w:rFonts w:ascii="Arial" w:hAnsi="Arial" w:cs="Arial"/>
          <w:sz w:val="24"/>
          <w:szCs w:val="24"/>
        </w:rPr>
      </w:pPr>
      <w:r w:rsidRPr="00E30FFB">
        <w:rPr>
          <w:rStyle w:val="comment-text1"/>
          <w:rFonts w:ascii="Arial" w:hAnsi="Arial"/>
          <w:sz w:val="24"/>
          <w:specVanish w:val="0"/>
        </w:rPr>
        <w:t>Watson-Marlow Fluid Technology Group (WMFTG) jest światowym liderem</w:t>
      </w:r>
      <w:r w:rsidR="00BE3771">
        <w:rPr>
          <w:rStyle w:val="comment-text1"/>
          <w:rFonts w:ascii="Arial" w:hAnsi="Arial"/>
          <w:sz w:val="24"/>
        </w:rPr>
        <w:t xml:space="preserve"> w </w:t>
      </w:r>
      <w:r w:rsidRPr="00E30FFB">
        <w:rPr>
          <w:rStyle w:val="comment-text1"/>
          <w:rFonts w:ascii="Arial" w:hAnsi="Arial"/>
          <w:sz w:val="24"/>
          <w:specVanish w:val="0"/>
        </w:rPr>
        <w:t>dziedzinie pomp perystaltycznych</w:t>
      </w:r>
      <w:r w:rsidR="00BE3771">
        <w:rPr>
          <w:rStyle w:val="comment-text1"/>
          <w:rFonts w:ascii="Arial" w:hAnsi="Arial"/>
          <w:sz w:val="24"/>
        </w:rPr>
        <w:t xml:space="preserve"> i </w:t>
      </w:r>
      <w:r w:rsidRPr="00E30FFB">
        <w:rPr>
          <w:rStyle w:val="comment-text1"/>
          <w:rFonts w:ascii="Arial" w:hAnsi="Arial"/>
          <w:sz w:val="24"/>
          <w:specVanish w:val="0"/>
        </w:rPr>
        <w:t>powiązanych technologii toru przepływu płynu. Grupa składa się</w:t>
      </w:r>
      <w:r w:rsidR="00BE3771">
        <w:rPr>
          <w:rStyle w:val="comment-text1"/>
          <w:rFonts w:ascii="Arial" w:hAnsi="Arial"/>
          <w:sz w:val="24"/>
        </w:rPr>
        <w:t xml:space="preserve"> z </w:t>
      </w:r>
      <w:r w:rsidRPr="00E30FFB">
        <w:rPr>
          <w:rStyle w:val="comment-text1"/>
          <w:rFonts w:ascii="Arial" w:hAnsi="Arial"/>
          <w:sz w:val="24"/>
          <w:specVanish w:val="0"/>
        </w:rPr>
        <w:t>dziesięciu marek</w:t>
      </w:r>
      <w:r w:rsidR="00BE3771">
        <w:rPr>
          <w:rStyle w:val="comment-text1"/>
          <w:rFonts w:ascii="Arial" w:hAnsi="Arial"/>
          <w:sz w:val="24"/>
        </w:rPr>
        <w:t xml:space="preserve"> o </w:t>
      </w:r>
      <w:r w:rsidRPr="00E30FFB">
        <w:rPr>
          <w:rStyle w:val="comment-text1"/>
          <w:rFonts w:ascii="Arial" w:hAnsi="Arial"/>
          <w:sz w:val="24"/>
          <w:specVanish w:val="0"/>
        </w:rPr>
        <w:t>uznanej renomie,</w:t>
      </w:r>
      <w:r w:rsidR="00BE3771">
        <w:rPr>
          <w:rStyle w:val="comment-text1"/>
          <w:rFonts w:ascii="Arial" w:hAnsi="Arial"/>
          <w:sz w:val="24"/>
        </w:rPr>
        <w:t xml:space="preserve"> z </w:t>
      </w:r>
      <w:r w:rsidRPr="00E30FFB">
        <w:rPr>
          <w:rStyle w:val="comment-text1"/>
          <w:rFonts w:ascii="Arial" w:hAnsi="Arial"/>
          <w:sz w:val="24"/>
          <w:specVanish w:val="0"/>
        </w:rPr>
        <w:t>których każda posiada własny obszar specjalizacji. Wspólnie dostarczają one najlepsze rozwiązania technologiczne dla przemysłu spożywczego, farmaceutycznego</w:t>
      </w:r>
      <w:r w:rsidR="00BE3771">
        <w:rPr>
          <w:rStyle w:val="comment-text1"/>
          <w:rFonts w:ascii="Arial" w:hAnsi="Arial"/>
          <w:sz w:val="24"/>
        </w:rPr>
        <w:t xml:space="preserve"> i </w:t>
      </w:r>
      <w:r w:rsidRPr="00E30FFB">
        <w:rPr>
          <w:rStyle w:val="comment-text1"/>
          <w:rFonts w:ascii="Arial" w:hAnsi="Arial"/>
          <w:sz w:val="24"/>
          <w:specVanish w:val="0"/>
        </w:rPr>
        <w:t>chemicznego oraz ochrony środowiska.</w:t>
      </w:r>
    </w:p>
    <w:p w14:paraId="49A263DD" w14:textId="6CEB3F9A" w:rsidR="00B34871" w:rsidRPr="00E30FFB" w:rsidRDefault="00B34871" w:rsidP="00B34871">
      <w:pPr>
        <w:rPr>
          <w:rFonts w:ascii="Arial" w:eastAsia="Calibri" w:hAnsi="Arial" w:cs="Arial"/>
          <w:sz w:val="24"/>
          <w:szCs w:val="24"/>
        </w:rPr>
      </w:pPr>
      <w:r w:rsidRPr="00E30FFB">
        <w:rPr>
          <w:rFonts w:ascii="Arial" w:hAnsi="Arial"/>
          <w:sz w:val="24"/>
        </w:rPr>
        <w:t>Siedziba spółki WMFTG znajduje się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 xml:space="preserve">brytyjskim mieście </w:t>
      </w:r>
      <w:proofErr w:type="spellStart"/>
      <w:r w:rsidRPr="00E30FFB">
        <w:rPr>
          <w:rFonts w:ascii="Arial" w:hAnsi="Arial"/>
          <w:sz w:val="24"/>
        </w:rPr>
        <w:t>Falmouth</w:t>
      </w:r>
      <w:proofErr w:type="spellEnd"/>
      <w:r w:rsidRPr="00E30FFB">
        <w:rPr>
          <w:rFonts w:ascii="Arial" w:hAnsi="Arial"/>
          <w:sz w:val="24"/>
        </w:rPr>
        <w:t>. Firma prowadzi działalność międzynarodową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>44 krajach,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>których zatrudnia łącznie ponad 1750 osób.</w:t>
      </w:r>
    </w:p>
    <w:p w14:paraId="75DDF6D7" w14:textId="1C82B891" w:rsidR="00B34871" w:rsidRPr="00E30FFB" w:rsidRDefault="00B34871" w:rsidP="00B34871">
      <w:pPr>
        <w:rPr>
          <w:rFonts w:ascii="Arial" w:hAnsi="Arial" w:cs="Arial"/>
          <w:sz w:val="24"/>
          <w:szCs w:val="24"/>
        </w:rPr>
      </w:pPr>
      <w:r w:rsidRPr="00E30FFB">
        <w:rPr>
          <w:rFonts w:ascii="Arial" w:hAnsi="Arial"/>
          <w:sz w:val="24"/>
        </w:rPr>
        <w:t>Watson-Marlow to spółka zależna należąca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 xml:space="preserve">całości do międzynarodowej grupy </w:t>
      </w:r>
      <w:proofErr w:type="spellStart"/>
      <w:r w:rsidRPr="00E30FFB">
        <w:rPr>
          <w:rFonts w:ascii="Arial" w:hAnsi="Arial"/>
          <w:sz w:val="24"/>
        </w:rPr>
        <w:t>Spirax-Sarco</w:t>
      </w:r>
      <w:proofErr w:type="spellEnd"/>
      <w:r w:rsidRPr="00E30FFB">
        <w:rPr>
          <w:rFonts w:ascii="Arial" w:hAnsi="Arial"/>
          <w:sz w:val="24"/>
        </w:rPr>
        <w:t xml:space="preserve"> Engineering </w:t>
      </w:r>
      <w:proofErr w:type="spellStart"/>
      <w:r w:rsidRPr="00E30FFB">
        <w:rPr>
          <w:rFonts w:ascii="Arial" w:hAnsi="Arial"/>
          <w:sz w:val="24"/>
        </w:rPr>
        <w:t>plc</w:t>
      </w:r>
      <w:proofErr w:type="spellEnd"/>
      <w:r w:rsidRPr="00E30FFB">
        <w:rPr>
          <w:rFonts w:ascii="Arial" w:hAnsi="Arial"/>
          <w:sz w:val="24"/>
        </w:rPr>
        <w:t>, notowanej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 xml:space="preserve">ramach indeksu FTSE 100. Dysponuje </w:t>
      </w:r>
      <w:r w:rsidRPr="00E30FFB">
        <w:rPr>
          <w:rFonts w:ascii="Arial" w:hAnsi="Arial"/>
          <w:sz w:val="24"/>
        </w:rPr>
        <w:lastRenderedPageBreak/>
        <w:t>ona strategicznie zlokalizowanymi zakładami produkcyjnymi na całym świecie oraz zatrudnia niemal 8000 pracowników,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>tym 1900 inżynierów odpowiedzialnych za sprzedaż bezpośrednią</w:t>
      </w:r>
      <w:r w:rsidR="00BE3771">
        <w:rPr>
          <w:rFonts w:ascii="Arial" w:hAnsi="Arial"/>
          <w:sz w:val="24"/>
        </w:rPr>
        <w:t xml:space="preserve"> i </w:t>
      </w:r>
      <w:r w:rsidRPr="00E30FFB">
        <w:rPr>
          <w:rFonts w:ascii="Arial" w:hAnsi="Arial"/>
          <w:sz w:val="24"/>
        </w:rPr>
        <w:t>serwis.</w:t>
      </w:r>
      <w:r w:rsidR="00C35DCD">
        <w:rPr>
          <w:rFonts w:ascii="Arial" w:hAnsi="Arial"/>
          <w:sz w:val="24"/>
        </w:rPr>
        <w:t xml:space="preserve"> </w:t>
      </w:r>
    </w:p>
    <w:p w14:paraId="21D487D0" w14:textId="422BF7C4" w:rsidR="00B34871" w:rsidRPr="00E30FFB" w:rsidRDefault="00B34871" w:rsidP="00B34871">
      <w:pPr>
        <w:rPr>
          <w:rFonts w:ascii="Arial" w:eastAsia="Times New Roman" w:hAnsi="Arial" w:cs="Arial"/>
          <w:sz w:val="24"/>
          <w:szCs w:val="24"/>
        </w:rPr>
      </w:pPr>
      <w:r w:rsidRPr="00E30FFB">
        <w:rPr>
          <w:rFonts w:ascii="Arial" w:hAnsi="Arial"/>
          <w:sz w:val="24"/>
        </w:rPr>
        <w:t>Jako czołowe przedsiębiorstwo</w:t>
      </w:r>
      <w:r w:rsidR="00BE3771">
        <w:rPr>
          <w:rFonts w:ascii="Arial" w:hAnsi="Arial"/>
          <w:sz w:val="24"/>
        </w:rPr>
        <w:t xml:space="preserve"> o </w:t>
      </w:r>
      <w:r w:rsidRPr="00E30FFB">
        <w:rPr>
          <w:rFonts w:ascii="Arial" w:hAnsi="Arial"/>
          <w:sz w:val="24"/>
        </w:rPr>
        <w:t>technicznym profilu działalności poczuwamy się do odpowiedzialności za zarządzanie naszym oddziaływaniem na otoczenie ekonomiczne, przyrodnicze</w:t>
      </w:r>
      <w:r w:rsidR="00BE3771">
        <w:rPr>
          <w:rFonts w:ascii="Arial" w:hAnsi="Arial"/>
          <w:sz w:val="24"/>
        </w:rPr>
        <w:t xml:space="preserve"> i </w:t>
      </w:r>
      <w:r w:rsidRPr="00E30FFB">
        <w:rPr>
          <w:rFonts w:ascii="Arial" w:hAnsi="Arial"/>
          <w:sz w:val="24"/>
        </w:rPr>
        <w:t>społeczne oraz wspieramy naszych klientów</w:t>
      </w:r>
      <w:r w:rsidR="00BE3771">
        <w:rPr>
          <w:rFonts w:ascii="Arial" w:hAnsi="Arial"/>
          <w:sz w:val="24"/>
        </w:rPr>
        <w:t xml:space="preserve"> i </w:t>
      </w:r>
      <w:r w:rsidRPr="00E30FFB">
        <w:rPr>
          <w:rFonts w:ascii="Arial" w:hAnsi="Arial"/>
          <w:sz w:val="24"/>
        </w:rPr>
        <w:t>dostawców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>ich dążeniach do realizacji podobnych celów.</w:t>
      </w:r>
      <w:r w:rsidR="00BE3771">
        <w:rPr>
          <w:rFonts w:ascii="Arial" w:hAnsi="Arial"/>
          <w:sz w:val="24"/>
        </w:rPr>
        <w:t xml:space="preserve"> W </w:t>
      </w:r>
      <w:r w:rsidRPr="00E30FFB">
        <w:rPr>
          <w:rFonts w:ascii="Arial" w:hAnsi="Arial"/>
          <w:sz w:val="24"/>
        </w:rPr>
        <w:t>sierpniu bieżącego roku spółka WMFTG zobowiązała się do osiągnięcia neutralności węglowej do 2040 roku.</w:t>
      </w:r>
    </w:p>
    <w:p w14:paraId="32B778B9" w14:textId="6851281F" w:rsidR="00B34871" w:rsidRPr="00E30FFB" w:rsidRDefault="00B34871" w:rsidP="00B348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30FFB">
        <w:rPr>
          <w:rFonts w:ascii="Arial" w:hAnsi="Arial"/>
          <w:sz w:val="24"/>
          <w:shd w:val="clear" w:color="auto" w:fill="FFFFFF"/>
        </w:rPr>
        <w:t xml:space="preserve">Więcej informacji można znaleźć pod adresem </w:t>
      </w:r>
      <w:hyperlink r:id="rId14" w:history="1">
        <w:r w:rsidR="00711DDC" w:rsidRPr="00C35DCD">
          <w:rPr>
            <w:rStyle w:val="Hipercze"/>
            <w:rFonts w:ascii="Arial" w:hAnsi="Arial"/>
            <w:sz w:val="24"/>
            <w:shd w:val="clear" w:color="auto" w:fill="FFFFFF"/>
          </w:rPr>
          <w:t>www.wmftg.com</w:t>
        </w:r>
      </w:hyperlink>
    </w:p>
    <w:p w14:paraId="3C7A6A49" w14:textId="77777777" w:rsidR="003B45FD" w:rsidRPr="00852A34" w:rsidRDefault="003B45FD" w:rsidP="003B45FD">
      <w:pPr>
        <w:spacing w:after="0"/>
        <w:rPr>
          <w:rFonts w:ascii="Arial" w:hAnsi="Arial" w:cs="Arial"/>
          <w:sz w:val="24"/>
          <w:szCs w:val="24"/>
        </w:rPr>
      </w:pPr>
    </w:p>
    <w:sectPr w:rsidR="003B45FD" w:rsidRPr="00852A34" w:rsidSect="0061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F46C" w14:textId="77777777" w:rsidR="00756E64" w:rsidRDefault="00756E64" w:rsidP="00CD7BB2">
      <w:pPr>
        <w:spacing w:after="0" w:line="240" w:lineRule="auto"/>
      </w:pPr>
      <w:r>
        <w:separator/>
      </w:r>
    </w:p>
  </w:endnote>
  <w:endnote w:type="continuationSeparator" w:id="0">
    <w:p w14:paraId="1EB9DDE3" w14:textId="77777777" w:rsidR="00756E64" w:rsidRDefault="00756E64" w:rsidP="00C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D88D" w14:textId="77777777" w:rsidR="00756E64" w:rsidRDefault="00756E64" w:rsidP="00CD7BB2">
      <w:pPr>
        <w:spacing w:after="0" w:line="240" w:lineRule="auto"/>
      </w:pPr>
      <w:r>
        <w:separator/>
      </w:r>
    </w:p>
  </w:footnote>
  <w:footnote w:type="continuationSeparator" w:id="0">
    <w:p w14:paraId="4D8B029F" w14:textId="77777777" w:rsidR="00756E64" w:rsidRDefault="00756E64" w:rsidP="00CD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F1B"/>
    <w:multiLevelType w:val="hybridMultilevel"/>
    <w:tmpl w:val="06FC62D4"/>
    <w:lvl w:ilvl="0" w:tplc="5D564A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E3"/>
    <w:rsid w:val="0000018A"/>
    <w:rsid w:val="00002EBA"/>
    <w:rsid w:val="00004FBC"/>
    <w:rsid w:val="00005B78"/>
    <w:rsid w:val="00007F99"/>
    <w:rsid w:val="0001067C"/>
    <w:rsid w:val="00010A60"/>
    <w:rsid w:val="00010BDF"/>
    <w:rsid w:val="00011755"/>
    <w:rsid w:val="00011B91"/>
    <w:rsid w:val="00011EB6"/>
    <w:rsid w:val="000129D0"/>
    <w:rsid w:val="0001320B"/>
    <w:rsid w:val="000139E7"/>
    <w:rsid w:val="00015495"/>
    <w:rsid w:val="00015D2D"/>
    <w:rsid w:val="0001795F"/>
    <w:rsid w:val="00017E7A"/>
    <w:rsid w:val="00021A85"/>
    <w:rsid w:val="00021B18"/>
    <w:rsid w:val="0002344F"/>
    <w:rsid w:val="00023561"/>
    <w:rsid w:val="00023967"/>
    <w:rsid w:val="00023B9D"/>
    <w:rsid w:val="00023C38"/>
    <w:rsid w:val="000248E5"/>
    <w:rsid w:val="00026835"/>
    <w:rsid w:val="000316AA"/>
    <w:rsid w:val="00035027"/>
    <w:rsid w:val="000351DA"/>
    <w:rsid w:val="000358B9"/>
    <w:rsid w:val="0003614B"/>
    <w:rsid w:val="0003621C"/>
    <w:rsid w:val="000365F8"/>
    <w:rsid w:val="00036AC5"/>
    <w:rsid w:val="000413C0"/>
    <w:rsid w:val="00043E7B"/>
    <w:rsid w:val="00044771"/>
    <w:rsid w:val="00046460"/>
    <w:rsid w:val="00046A1C"/>
    <w:rsid w:val="00051A3A"/>
    <w:rsid w:val="0005305E"/>
    <w:rsid w:val="00053293"/>
    <w:rsid w:val="0005371C"/>
    <w:rsid w:val="00053C0F"/>
    <w:rsid w:val="00053E58"/>
    <w:rsid w:val="0005735F"/>
    <w:rsid w:val="00057564"/>
    <w:rsid w:val="000579BF"/>
    <w:rsid w:val="00062F06"/>
    <w:rsid w:val="000646CC"/>
    <w:rsid w:val="00065517"/>
    <w:rsid w:val="00065524"/>
    <w:rsid w:val="00065F77"/>
    <w:rsid w:val="000665A8"/>
    <w:rsid w:val="00066FE1"/>
    <w:rsid w:val="00070B34"/>
    <w:rsid w:val="00073A53"/>
    <w:rsid w:val="00073C76"/>
    <w:rsid w:val="0007559D"/>
    <w:rsid w:val="00075868"/>
    <w:rsid w:val="00081732"/>
    <w:rsid w:val="000823DA"/>
    <w:rsid w:val="00083150"/>
    <w:rsid w:val="00083B43"/>
    <w:rsid w:val="000844F5"/>
    <w:rsid w:val="00084BE4"/>
    <w:rsid w:val="000854B6"/>
    <w:rsid w:val="000855A8"/>
    <w:rsid w:val="0008576C"/>
    <w:rsid w:val="00086331"/>
    <w:rsid w:val="00086373"/>
    <w:rsid w:val="0008654F"/>
    <w:rsid w:val="00086C03"/>
    <w:rsid w:val="000874C1"/>
    <w:rsid w:val="0009128F"/>
    <w:rsid w:val="000924B3"/>
    <w:rsid w:val="00092D02"/>
    <w:rsid w:val="00093526"/>
    <w:rsid w:val="00093BF2"/>
    <w:rsid w:val="00094A54"/>
    <w:rsid w:val="000A165D"/>
    <w:rsid w:val="000A2B79"/>
    <w:rsid w:val="000A2DB2"/>
    <w:rsid w:val="000A2FC5"/>
    <w:rsid w:val="000A330C"/>
    <w:rsid w:val="000A473C"/>
    <w:rsid w:val="000A504E"/>
    <w:rsid w:val="000A5743"/>
    <w:rsid w:val="000B0A42"/>
    <w:rsid w:val="000B1FBC"/>
    <w:rsid w:val="000B2BE7"/>
    <w:rsid w:val="000B405E"/>
    <w:rsid w:val="000B61B3"/>
    <w:rsid w:val="000B62E0"/>
    <w:rsid w:val="000B67E1"/>
    <w:rsid w:val="000B68B4"/>
    <w:rsid w:val="000C0DCD"/>
    <w:rsid w:val="000C1C6F"/>
    <w:rsid w:val="000C2141"/>
    <w:rsid w:val="000C217F"/>
    <w:rsid w:val="000C4703"/>
    <w:rsid w:val="000C4D94"/>
    <w:rsid w:val="000C67B3"/>
    <w:rsid w:val="000C781A"/>
    <w:rsid w:val="000D1F6D"/>
    <w:rsid w:val="000D25F2"/>
    <w:rsid w:val="000D2D94"/>
    <w:rsid w:val="000D3EFA"/>
    <w:rsid w:val="000D4E39"/>
    <w:rsid w:val="000D7660"/>
    <w:rsid w:val="000D784E"/>
    <w:rsid w:val="000D7C08"/>
    <w:rsid w:val="000D7D2A"/>
    <w:rsid w:val="000E0474"/>
    <w:rsid w:val="000E149D"/>
    <w:rsid w:val="000E2EC8"/>
    <w:rsid w:val="000E3B5A"/>
    <w:rsid w:val="000E3D12"/>
    <w:rsid w:val="000E46BF"/>
    <w:rsid w:val="000E4AA7"/>
    <w:rsid w:val="000E4ABF"/>
    <w:rsid w:val="000E5F6D"/>
    <w:rsid w:val="000E6A92"/>
    <w:rsid w:val="000E6DF4"/>
    <w:rsid w:val="000E74B3"/>
    <w:rsid w:val="000E79F9"/>
    <w:rsid w:val="000F128F"/>
    <w:rsid w:val="000F2587"/>
    <w:rsid w:val="000F44B5"/>
    <w:rsid w:val="000F5B2A"/>
    <w:rsid w:val="000F66C9"/>
    <w:rsid w:val="000F7165"/>
    <w:rsid w:val="000F7167"/>
    <w:rsid w:val="00101E35"/>
    <w:rsid w:val="00102E60"/>
    <w:rsid w:val="00103C0C"/>
    <w:rsid w:val="00104E09"/>
    <w:rsid w:val="00105937"/>
    <w:rsid w:val="00107AF2"/>
    <w:rsid w:val="0011117F"/>
    <w:rsid w:val="00111794"/>
    <w:rsid w:val="00112AEA"/>
    <w:rsid w:val="00113266"/>
    <w:rsid w:val="00115EA9"/>
    <w:rsid w:val="001171A8"/>
    <w:rsid w:val="0012137B"/>
    <w:rsid w:val="00122319"/>
    <w:rsid w:val="00122D0C"/>
    <w:rsid w:val="00123756"/>
    <w:rsid w:val="00124F7F"/>
    <w:rsid w:val="00126E7A"/>
    <w:rsid w:val="00127D45"/>
    <w:rsid w:val="00127FA6"/>
    <w:rsid w:val="001323AE"/>
    <w:rsid w:val="0013242B"/>
    <w:rsid w:val="00133CA6"/>
    <w:rsid w:val="00133DEF"/>
    <w:rsid w:val="00134B19"/>
    <w:rsid w:val="00135974"/>
    <w:rsid w:val="00136B60"/>
    <w:rsid w:val="00137588"/>
    <w:rsid w:val="001376C5"/>
    <w:rsid w:val="00141730"/>
    <w:rsid w:val="00141F9E"/>
    <w:rsid w:val="00142E9F"/>
    <w:rsid w:val="0014424B"/>
    <w:rsid w:val="00144E7C"/>
    <w:rsid w:val="0014520F"/>
    <w:rsid w:val="001453F8"/>
    <w:rsid w:val="00145A52"/>
    <w:rsid w:val="00147FA8"/>
    <w:rsid w:val="00150B33"/>
    <w:rsid w:val="001510AA"/>
    <w:rsid w:val="00151F30"/>
    <w:rsid w:val="00152E8E"/>
    <w:rsid w:val="0015329E"/>
    <w:rsid w:val="00154B7E"/>
    <w:rsid w:val="00155931"/>
    <w:rsid w:val="00155CE8"/>
    <w:rsid w:val="00155D8A"/>
    <w:rsid w:val="00156050"/>
    <w:rsid w:val="00156EBD"/>
    <w:rsid w:val="00162013"/>
    <w:rsid w:val="001622BD"/>
    <w:rsid w:val="00162616"/>
    <w:rsid w:val="0016371C"/>
    <w:rsid w:val="00164CF8"/>
    <w:rsid w:val="001654AB"/>
    <w:rsid w:val="001660C8"/>
    <w:rsid w:val="0016619A"/>
    <w:rsid w:val="001704A5"/>
    <w:rsid w:val="001704BF"/>
    <w:rsid w:val="00170FD5"/>
    <w:rsid w:val="0017255F"/>
    <w:rsid w:val="0017284D"/>
    <w:rsid w:val="0017309B"/>
    <w:rsid w:val="001737DD"/>
    <w:rsid w:val="00175ACB"/>
    <w:rsid w:val="00175FA1"/>
    <w:rsid w:val="00177A16"/>
    <w:rsid w:val="00180A1F"/>
    <w:rsid w:val="001811ED"/>
    <w:rsid w:val="00181B8B"/>
    <w:rsid w:val="00183BC9"/>
    <w:rsid w:val="0018489B"/>
    <w:rsid w:val="00186DE9"/>
    <w:rsid w:val="00187996"/>
    <w:rsid w:val="00190D11"/>
    <w:rsid w:val="00192294"/>
    <w:rsid w:val="00192450"/>
    <w:rsid w:val="001938A7"/>
    <w:rsid w:val="00193EA3"/>
    <w:rsid w:val="00193F07"/>
    <w:rsid w:val="00194DCA"/>
    <w:rsid w:val="00195CF8"/>
    <w:rsid w:val="00196807"/>
    <w:rsid w:val="00196AC6"/>
    <w:rsid w:val="001974BE"/>
    <w:rsid w:val="001A0AB7"/>
    <w:rsid w:val="001A1710"/>
    <w:rsid w:val="001A30A2"/>
    <w:rsid w:val="001A3D61"/>
    <w:rsid w:val="001A4704"/>
    <w:rsid w:val="001A5356"/>
    <w:rsid w:val="001A5533"/>
    <w:rsid w:val="001A70DC"/>
    <w:rsid w:val="001B0540"/>
    <w:rsid w:val="001B062F"/>
    <w:rsid w:val="001B0E48"/>
    <w:rsid w:val="001B144A"/>
    <w:rsid w:val="001B1809"/>
    <w:rsid w:val="001B1C4F"/>
    <w:rsid w:val="001B2191"/>
    <w:rsid w:val="001B28FB"/>
    <w:rsid w:val="001B45A4"/>
    <w:rsid w:val="001B5836"/>
    <w:rsid w:val="001B5D0B"/>
    <w:rsid w:val="001B6882"/>
    <w:rsid w:val="001B7AE4"/>
    <w:rsid w:val="001C10B6"/>
    <w:rsid w:val="001C2229"/>
    <w:rsid w:val="001C384B"/>
    <w:rsid w:val="001C52E5"/>
    <w:rsid w:val="001C5738"/>
    <w:rsid w:val="001C67E4"/>
    <w:rsid w:val="001C772C"/>
    <w:rsid w:val="001C7923"/>
    <w:rsid w:val="001D011B"/>
    <w:rsid w:val="001D0283"/>
    <w:rsid w:val="001D041D"/>
    <w:rsid w:val="001D130B"/>
    <w:rsid w:val="001D13C3"/>
    <w:rsid w:val="001D1689"/>
    <w:rsid w:val="001D398B"/>
    <w:rsid w:val="001D3B15"/>
    <w:rsid w:val="001D5286"/>
    <w:rsid w:val="001D580D"/>
    <w:rsid w:val="001D59B0"/>
    <w:rsid w:val="001D59DB"/>
    <w:rsid w:val="001D622C"/>
    <w:rsid w:val="001D71D1"/>
    <w:rsid w:val="001D7FB6"/>
    <w:rsid w:val="001E0622"/>
    <w:rsid w:val="001E2033"/>
    <w:rsid w:val="001E208F"/>
    <w:rsid w:val="001E2191"/>
    <w:rsid w:val="001E2570"/>
    <w:rsid w:val="001E2C02"/>
    <w:rsid w:val="001E300E"/>
    <w:rsid w:val="001E3019"/>
    <w:rsid w:val="001E3B3A"/>
    <w:rsid w:val="001E4ADA"/>
    <w:rsid w:val="001E5108"/>
    <w:rsid w:val="001E779E"/>
    <w:rsid w:val="001E7B78"/>
    <w:rsid w:val="001F1BBD"/>
    <w:rsid w:val="001F1FA8"/>
    <w:rsid w:val="001F28EB"/>
    <w:rsid w:val="001F322E"/>
    <w:rsid w:val="001F35B9"/>
    <w:rsid w:val="001F40C3"/>
    <w:rsid w:val="001F5B4B"/>
    <w:rsid w:val="001F7C01"/>
    <w:rsid w:val="001F7C11"/>
    <w:rsid w:val="001F7C5C"/>
    <w:rsid w:val="002003B9"/>
    <w:rsid w:val="00200CCE"/>
    <w:rsid w:val="00201445"/>
    <w:rsid w:val="0020295C"/>
    <w:rsid w:val="0020407B"/>
    <w:rsid w:val="0020502D"/>
    <w:rsid w:val="002054EF"/>
    <w:rsid w:val="00207234"/>
    <w:rsid w:val="00211B17"/>
    <w:rsid w:val="00214659"/>
    <w:rsid w:val="0021550A"/>
    <w:rsid w:val="00215B1D"/>
    <w:rsid w:val="00217C8D"/>
    <w:rsid w:val="0022036C"/>
    <w:rsid w:val="00220BF1"/>
    <w:rsid w:val="00222C92"/>
    <w:rsid w:val="00223057"/>
    <w:rsid w:val="002230CE"/>
    <w:rsid w:val="00224B66"/>
    <w:rsid w:val="00224D43"/>
    <w:rsid w:val="00224D4F"/>
    <w:rsid w:val="00225AD9"/>
    <w:rsid w:val="0022646A"/>
    <w:rsid w:val="00227276"/>
    <w:rsid w:val="00227755"/>
    <w:rsid w:val="00231DD5"/>
    <w:rsid w:val="00232344"/>
    <w:rsid w:val="00235B86"/>
    <w:rsid w:val="002364D1"/>
    <w:rsid w:val="00237205"/>
    <w:rsid w:val="0024148F"/>
    <w:rsid w:val="00241F6D"/>
    <w:rsid w:val="0024273A"/>
    <w:rsid w:val="00242AAC"/>
    <w:rsid w:val="00243566"/>
    <w:rsid w:val="002449D6"/>
    <w:rsid w:val="00245C43"/>
    <w:rsid w:val="002467B2"/>
    <w:rsid w:val="00246FC8"/>
    <w:rsid w:val="002475B0"/>
    <w:rsid w:val="00247843"/>
    <w:rsid w:val="00247D51"/>
    <w:rsid w:val="00250C8B"/>
    <w:rsid w:val="00250FEC"/>
    <w:rsid w:val="002518F8"/>
    <w:rsid w:val="00251BD3"/>
    <w:rsid w:val="00251E99"/>
    <w:rsid w:val="00251E9C"/>
    <w:rsid w:val="00252DC5"/>
    <w:rsid w:val="00254BFC"/>
    <w:rsid w:val="0025611C"/>
    <w:rsid w:val="0025790B"/>
    <w:rsid w:val="00261385"/>
    <w:rsid w:val="00262CCA"/>
    <w:rsid w:val="002651BF"/>
    <w:rsid w:val="00265303"/>
    <w:rsid w:val="002667E3"/>
    <w:rsid w:val="002670B2"/>
    <w:rsid w:val="002724EC"/>
    <w:rsid w:val="0027344D"/>
    <w:rsid w:val="00273C8A"/>
    <w:rsid w:val="002747F4"/>
    <w:rsid w:val="00274916"/>
    <w:rsid w:val="00275F4E"/>
    <w:rsid w:val="002801AB"/>
    <w:rsid w:val="00280506"/>
    <w:rsid w:val="00281B2F"/>
    <w:rsid w:val="002826B1"/>
    <w:rsid w:val="002832EF"/>
    <w:rsid w:val="00284126"/>
    <w:rsid w:val="0028439F"/>
    <w:rsid w:val="002853D4"/>
    <w:rsid w:val="00286289"/>
    <w:rsid w:val="00286356"/>
    <w:rsid w:val="00290588"/>
    <w:rsid w:val="002918A4"/>
    <w:rsid w:val="002922BA"/>
    <w:rsid w:val="002923D0"/>
    <w:rsid w:val="002931F3"/>
    <w:rsid w:val="00293A1D"/>
    <w:rsid w:val="00293C18"/>
    <w:rsid w:val="00293C2B"/>
    <w:rsid w:val="00293EEF"/>
    <w:rsid w:val="002947FF"/>
    <w:rsid w:val="002956C5"/>
    <w:rsid w:val="002A0A0B"/>
    <w:rsid w:val="002A10FD"/>
    <w:rsid w:val="002A1E06"/>
    <w:rsid w:val="002A23E4"/>
    <w:rsid w:val="002A3B8E"/>
    <w:rsid w:val="002A49BA"/>
    <w:rsid w:val="002A79AF"/>
    <w:rsid w:val="002B00F5"/>
    <w:rsid w:val="002B2D16"/>
    <w:rsid w:val="002B4DC2"/>
    <w:rsid w:val="002B5B4F"/>
    <w:rsid w:val="002B69F8"/>
    <w:rsid w:val="002B7D82"/>
    <w:rsid w:val="002B7F04"/>
    <w:rsid w:val="002C0801"/>
    <w:rsid w:val="002C241B"/>
    <w:rsid w:val="002C34A0"/>
    <w:rsid w:val="002C364F"/>
    <w:rsid w:val="002C4EC9"/>
    <w:rsid w:val="002D09CD"/>
    <w:rsid w:val="002D1411"/>
    <w:rsid w:val="002D1559"/>
    <w:rsid w:val="002D26B4"/>
    <w:rsid w:val="002D3249"/>
    <w:rsid w:val="002D461B"/>
    <w:rsid w:val="002D51F0"/>
    <w:rsid w:val="002D5FAF"/>
    <w:rsid w:val="002E0BCA"/>
    <w:rsid w:val="002E0D0D"/>
    <w:rsid w:val="002E13C3"/>
    <w:rsid w:val="002E17B5"/>
    <w:rsid w:val="002E232D"/>
    <w:rsid w:val="002E2D2A"/>
    <w:rsid w:val="002E3065"/>
    <w:rsid w:val="002E5509"/>
    <w:rsid w:val="002E591E"/>
    <w:rsid w:val="002E5FA5"/>
    <w:rsid w:val="002E664E"/>
    <w:rsid w:val="002E6B39"/>
    <w:rsid w:val="002E7475"/>
    <w:rsid w:val="002E7C49"/>
    <w:rsid w:val="002F169B"/>
    <w:rsid w:val="002F1F69"/>
    <w:rsid w:val="002F2AAE"/>
    <w:rsid w:val="002F3DFB"/>
    <w:rsid w:val="002F4ED8"/>
    <w:rsid w:val="002F621B"/>
    <w:rsid w:val="002F65F3"/>
    <w:rsid w:val="002F7CB0"/>
    <w:rsid w:val="00301E19"/>
    <w:rsid w:val="00303C03"/>
    <w:rsid w:val="00303F71"/>
    <w:rsid w:val="003043BF"/>
    <w:rsid w:val="003048AD"/>
    <w:rsid w:val="00307BF3"/>
    <w:rsid w:val="0031217E"/>
    <w:rsid w:val="003132BF"/>
    <w:rsid w:val="00314B60"/>
    <w:rsid w:val="003156EB"/>
    <w:rsid w:val="00316572"/>
    <w:rsid w:val="00317BF9"/>
    <w:rsid w:val="00317DB3"/>
    <w:rsid w:val="00320C49"/>
    <w:rsid w:val="00321D53"/>
    <w:rsid w:val="00323075"/>
    <w:rsid w:val="003251DB"/>
    <w:rsid w:val="003260FF"/>
    <w:rsid w:val="00326382"/>
    <w:rsid w:val="003270EE"/>
    <w:rsid w:val="00327335"/>
    <w:rsid w:val="00327ECF"/>
    <w:rsid w:val="00330104"/>
    <w:rsid w:val="00331086"/>
    <w:rsid w:val="0033208E"/>
    <w:rsid w:val="0033273E"/>
    <w:rsid w:val="00333CEE"/>
    <w:rsid w:val="00333F99"/>
    <w:rsid w:val="0033587E"/>
    <w:rsid w:val="00335B01"/>
    <w:rsid w:val="003363F5"/>
    <w:rsid w:val="0034080A"/>
    <w:rsid w:val="003412C7"/>
    <w:rsid w:val="00341A42"/>
    <w:rsid w:val="00341CE2"/>
    <w:rsid w:val="00341FF4"/>
    <w:rsid w:val="0034220C"/>
    <w:rsid w:val="003456C1"/>
    <w:rsid w:val="00345AA4"/>
    <w:rsid w:val="00346FDA"/>
    <w:rsid w:val="0034790F"/>
    <w:rsid w:val="00350916"/>
    <w:rsid w:val="00350E82"/>
    <w:rsid w:val="0035165A"/>
    <w:rsid w:val="003522AD"/>
    <w:rsid w:val="00352DAA"/>
    <w:rsid w:val="00353C55"/>
    <w:rsid w:val="003542C2"/>
    <w:rsid w:val="00355DE9"/>
    <w:rsid w:val="00357899"/>
    <w:rsid w:val="00357AE2"/>
    <w:rsid w:val="00360B3C"/>
    <w:rsid w:val="003611C4"/>
    <w:rsid w:val="00361715"/>
    <w:rsid w:val="00361AAD"/>
    <w:rsid w:val="0036279F"/>
    <w:rsid w:val="00363294"/>
    <w:rsid w:val="00365B9A"/>
    <w:rsid w:val="00366787"/>
    <w:rsid w:val="003709D7"/>
    <w:rsid w:val="003726D7"/>
    <w:rsid w:val="00373E3E"/>
    <w:rsid w:val="00374328"/>
    <w:rsid w:val="00374363"/>
    <w:rsid w:val="00375499"/>
    <w:rsid w:val="00376C54"/>
    <w:rsid w:val="003771B9"/>
    <w:rsid w:val="00377F70"/>
    <w:rsid w:val="00381CFB"/>
    <w:rsid w:val="00382531"/>
    <w:rsid w:val="003831AB"/>
    <w:rsid w:val="00386DA2"/>
    <w:rsid w:val="00386DAC"/>
    <w:rsid w:val="00390440"/>
    <w:rsid w:val="00390AE2"/>
    <w:rsid w:val="003916BE"/>
    <w:rsid w:val="003918DC"/>
    <w:rsid w:val="0039312B"/>
    <w:rsid w:val="0039521C"/>
    <w:rsid w:val="00396366"/>
    <w:rsid w:val="00396402"/>
    <w:rsid w:val="0039649F"/>
    <w:rsid w:val="00396526"/>
    <w:rsid w:val="00397129"/>
    <w:rsid w:val="003973F1"/>
    <w:rsid w:val="0039758C"/>
    <w:rsid w:val="003A0BF9"/>
    <w:rsid w:val="003A27B0"/>
    <w:rsid w:val="003A49E0"/>
    <w:rsid w:val="003A4CD1"/>
    <w:rsid w:val="003A5165"/>
    <w:rsid w:val="003A5861"/>
    <w:rsid w:val="003A70E0"/>
    <w:rsid w:val="003A76FC"/>
    <w:rsid w:val="003B049E"/>
    <w:rsid w:val="003B04BD"/>
    <w:rsid w:val="003B066C"/>
    <w:rsid w:val="003B0CC1"/>
    <w:rsid w:val="003B0D85"/>
    <w:rsid w:val="003B143E"/>
    <w:rsid w:val="003B18F4"/>
    <w:rsid w:val="003B2F71"/>
    <w:rsid w:val="003B45FD"/>
    <w:rsid w:val="003B5833"/>
    <w:rsid w:val="003B6BEB"/>
    <w:rsid w:val="003C076C"/>
    <w:rsid w:val="003C1118"/>
    <w:rsid w:val="003C2562"/>
    <w:rsid w:val="003C27D0"/>
    <w:rsid w:val="003C2A49"/>
    <w:rsid w:val="003C509A"/>
    <w:rsid w:val="003C55F6"/>
    <w:rsid w:val="003C56CA"/>
    <w:rsid w:val="003C69A1"/>
    <w:rsid w:val="003C7942"/>
    <w:rsid w:val="003C7FB8"/>
    <w:rsid w:val="003D02DE"/>
    <w:rsid w:val="003D112D"/>
    <w:rsid w:val="003D223B"/>
    <w:rsid w:val="003D51EB"/>
    <w:rsid w:val="003D5BC5"/>
    <w:rsid w:val="003D5C84"/>
    <w:rsid w:val="003D5EF2"/>
    <w:rsid w:val="003D687D"/>
    <w:rsid w:val="003D77FA"/>
    <w:rsid w:val="003E2F2D"/>
    <w:rsid w:val="003E3C62"/>
    <w:rsid w:val="003E4393"/>
    <w:rsid w:val="003E4DED"/>
    <w:rsid w:val="003F13AE"/>
    <w:rsid w:val="003F1D9A"/>
    <w:rsid w:val="003F31E0"/>
    <w:rsid w:val="003F3842"/>
    <w:rsid w:val="003F3AF9"/>
    <w:rsid w:val="003F3C39"/>
    <w:rsid w:val="003F4117"/>
    <w:rsid w:val="003F6EA1"/>
    <w:rsid w:val="003F7BDC"/>
    <w:rsid w:val="004009C1"/>
    <w:rsid w:val="00400F6C"/>
    <w:rsid w:val="00401596"/>
    <w:rsid w:val="00401D3D"/>
    <w:rsid w:val="00402B6F"/>
    <w:rsid w:val="00403AD9"/>
    <w:rsid w:val="004048AD"/>
    <w:rsid w:val="00406F12"/>
    <w:rsid w:val="00410474"/>
    <w:rsid w:val="00410704"/>
    <w:rsid w:val="00411954"/>
    <w:rsid w:val="00411CEA"/>
    <w:rsid w:val="004120DD"/>
    <w:rsid w:val="00416AAC"/>
    <w:rsid w:val="00416B1A"/>
    <w:rsid w:val="00417BCF"/>
    <w:rsid w:val="004201A5"/>
    <w:rsid w:val="00420C00"/>
    <w:rsid w:val="004236EC"/>
    <w:rsid w:val="00424D5C"/>
    <w:rsid w:val="004253D5"/>
    <w:rsid w:val="0042572B"/>
    <w:rsid w:val="00426890"/>
    <w:rsid w:val="00427328"/>
    <w:rsid w:val="00427FBC"/>
    <w:rsid w:val="00430249"/>
    <w:rsid w:val="00430305"/>
    <w:rsid w:val="0043227D"/>
    <w:rsid w:val="00432D63"/>
    <w:rsid w:val="004336C2"/>
    <w:rsid w:val="00433930"/>
    <w:rsid w:val="004339E3"/>
    <w:rsid w:val="00433B0D"/>
    <w:rsid w:val="00433EA8"/>
    <w:rsid w:val="00435155"/>
    <w:rsid w:val="00435F46"/>
    <w:rsid w:val="00436AA2"/>
    <w:rsid w:val="004412A4"/>
    <w:rsid w:val="0044145A"/>
    <w:rsid w:val="00442098"/>
    <w:rsid w:val="00442172"/>
    <w:rsid w:val="00442383"/>
    <w:rsid w:val="004423B9"/>
    <w:rsid w:val="00443A08"/>
    <w:rsid w:val="00443DF7"/>
    <w:rsid w:val="00447C71"/>
    <w:rsid w:val="00450ACA"/>
    <w:rsid w:val="004513BD"/>
    <w:rsid w:val="004513FF"/>
    <w:rsid w:val="00451776"/>
    <w:rsid w:val="004534C6"/>
    <w:rsid w:val="00455DB1"/>
    <w:rsid w:val="00460728"/>
    <w:rsid w:val="00461BAB"/>
    <w:rsid w:val="004634D2"/>
    <w:rsid w:val="004656B7"/>
    <w:rsid w:val="004656D2"/>
    <w:rsid w:val="00465D54"/>
    <w:rsid w:val="00465DA6"/>
    <w:rsid w:val="0046730B"/>
    <w:rsid w:val="00467958"/>
    <w:rsid w:val="00471EAF"/>
    <w:rsid w:val="0047739C"/>
    <w:rsid w:val="00477C14"/>
    <w:rsid w:val="00483A42"/>
    <w:rsid w:val="00484265"/>
    <w:rsid w:val="0048480F"/>
    <w:rsid w:val="004857DF"/>
    <w:rsid w:val="00486D71"/>
    <w:rsid w:val="00486E7B"/>
    <w:rsid w:val="00487FCE"/>
    <w:rsid w:val="00492123"/>
    <w:rsid w:val="004923E5"/>
    <w:rsid w:val="00492F02"/>
    <w:rsid w:val="004931BF"/>
    <w:rsid w:val="00493817"/>
    <w:rsid w:val="004943EC"/>
    <w:rsid w:val="004960FC"/>
    <w:rsid w:val="0049625C"/>
    <w:rsid w:val="00496E4D"/>
    <w:rsid w:val="00497BAD"/>
    <w:rsid w:val="004A16B2"/>
    <w:rsid w:val="004A29EA"/>
    <w:rsid w:val="004A352C"/>
    <w:rsid w:val="004A3F08"/>
    <w:rsid w:val="004A433C"/>
    <w:rsid w:val="004A6A58"/>
    <w:rsid w:val="004B0487"/>
    <w:rsid w:val="004B2A90"/>
    <w:rsid w:val="004B3500"/>
    <w:rsid w:val="004B3EE9"/>
    <w:rsid w:val="004B5333"/>
    <w:rsid w:val="004B66AC"/>
    <w:rsid w:val="004B6E62"/>
    <w:rsid w:val="004B6E71"/>
    <w:rsid w:val="004C16B0"/>
    <w:rsid w:val="004C42C0"/>
    <w:rsid w:val="004C6991"/>
    <w:rsid w:val="004D019F"/>
    <w:rsid w:val="004D042D"/>
    <w:rsid w:val="004D0460"/>
    <w:rsid w:val="004D18D7"/>
    <w:rsid w:val="004D1DB3"/>
    <w:rsid w:val="004D2D1E"/>
    <w:rsid w:val="004D2F20"/>
    <w:rsid w:val="004D437E"/>
    <w:rsid w:val="004D4BB4"/>
    <w:rsid w:val="004D56C4"/>
    <w:rsid w:val="004D7598"/>
    <w:rsid w:val="004E0203"/>
    <w:rsid w:val="004E2A04"/>
    <w:rsid w:val="004E3F8D"/>
    <w:rsid w:val="004E411E"/>
    <w:rsid w:val="004E42D4"/>
    <w:rsid w:val="004E482B"/>
    <w:rsid w:val="004E4ED4"/>
    <w:rsid w:val="004E673F"/>
    <w:rsid w:val="004F261B"/>
    <w:rsid w:val="004F4F35"/>
    <w:rsid w:val="004F57E0"/>
    <w:rsid w:val="004F5C5C"/>
    <w:rsid w:val="0050089B"/>
    <w:rsid w:val="00501B21"/>
    <w:rsid w:val="005029DC"/>
    <w:rsid w:val="00502E74"/>
    <w:rsid w:val="00504334"/>
    <w:rsid w:val="00504E30"/>
    <w:rsid w:val="00505788"/>
    <w:rsid w:val="0050650E"/>
    <w:rsid w:val="005108E0"/>
    <w:rsid w:val="00512540"/>
    <w:rsid w:val="0051359E"/>
    <w:rsid w:val="005165F7"/>
    <w:rsid w:val="005172C7"/>
    <w:rsid w:val="0051780C"/>
    <w:rsid w:val="00520336"/>
    <w:rsid w:val="005206DA"/>
    <w:rsid w:val="00521829"/>
    <w:rsid w:val="00521A56"/>
    <w:rsid w:val="00521F6D"/>
    <w:rsid w:val="0052355E"/>
    <w:rsid w:val="005236FB"/>
    <w:rsid w:val="00523752"/>
    <w:rsid w:val="00523A2C"/>
    <w:rsid w:val="00524BA9"/>
    <w:rsid w:val="00525A38"/>
    <w:rsid w:val="00531232"/>
    <w:rsid w:val="00531250"/>
    <w:rsid w:val="0053169E"/>
    <w:rsid w:val="0053180F"/>
    <w:rsid w:val="005328BD"/>
    <w:rsid w:val="00532DE5"/>
    <w:rsid w:val="00535643"/>
    <w:rsid w:val="005361CD"/>
    <w:rsid w:val="00536235"/>
    <w:rsid w:val="00541A85"/>
    <w:rsid w:val="00541FF0"/>
    <w:rsid w:val="00542400"/>
    <w:rsid w:val="00543AF4"/>
    <w:rsid w:val="00544123"/>
    <w:rsid w:val="00545631"/>
    <w:rsid w:val="0054643E"/>
    <w:rsid w:val="0054693B"/>
    <w:rsid w:val="0054787A"/>
    <w:rsid w:val="00550A05"/>
    <w:rsid w:val="00550A2C"/>
    <w:rsid w:val="005527B6"/>
    <w:rsid w:val="00553270"/>
    <w:rsid w:val="005532C1"/>
    <w:rsid w:val="005535E0"/>
    <w:rsid w:val="0055378F"/>
    <w:rsid w:val="0055463C"/>
    <w:rsid w:val="00555833"/>
    <w:rsid w:val="00556B67"/>
    <w:rsid w:val="00556FB8"/>
    <w:rsid w:val="005570DB"/>
    <w:rsid w:val="00560E01"/>
    <w:rsid w:val="00562DEA"/>
    <w:rsid w:val="00563807"/>
    <w:rsid w:val="00564DDC"/>
    <w:rsid w:val="00564FF4"/>
    <w:rsid w:val="00565F0F"/>
    <w:rsid w:val="005673C8"/>
    <w:rsid w:val="0057145F"/>
    <w:rsid w:val="005729E2"/>
    <w:rsid w:val="00573B0F"/>
    <w:rsid w:val="00574F36"/>
    <w:rsid w:val="00575A83"/>
    <w:rsid w:val="00575E88"/>
    <w:rsid w:val="00575FB4"/>
    <w:rsid w:val="005809B2"/>
    <w:rsid w:val="00580FD3"/>
    <w:rsid w:val="005814B4"/>
    <w:rsid w:val="00582A05"/>
    <w:rsid w:val="00582A3C"/>
    <w:rsid w:val="00583F55"/>
    <w:rsid w:val="00585345"/>
    <w:rsid w:val="00586301"/>
    <w:rsid w:val="0058716B"/>
    <w:rsid w:val="00587B31"/>
    <w:rsid w:val="00590158"/>
    <w:rsid w:val="00590E54"/>
    <w:rsid w:val="00590F12"/>
    <w:rsid w:val="0059114C"/>
    <w:rsid w:val="00591185"/>
    <w:rsid w:val="00593439"/>
    <w:rsid w:val="00593E98"/>
    <w:rsid w:val="005944B3"/>
    <w:rsid w:val="00594EAD"/>
    <w:rsid w:val="00597970"/>
    <w:rsid w:val="005A08AB"/>
    <w:rsid w:val="005A37C2"/>
    <w:rsid w:val="005A5426"/>
    <w:rsid w:val="005A62C9"/>
    <w:rsid w:val="005A6DAE"/>
    <w:rsid w:val="005A73C1"/>
    <w:rsid w:val="005A7DAD"/>
    <w:rsid w:val="005B14D9"/>
    <w:rsid w:val="005B1AB7"/>
    <w:rsid w:val="005B2DFA"/>
    <w:rsid w:val="005B3AFF"/>
    <w:rsid w:val="005B4573"/>
    <w:rsid w:val="005B4B81"/>
    <w:rsid w:val="005B4F99"/>
    <w:rsid w:val="005C0CA4"/>
    <w:rsid w:val="005C207D"/>
    <w:rsid w:val="005C230C"/>
    <w:rsid w:val="005C2985"/>
    <w:rsid w:val="005C43D7"/>
    <w:rsid w:val="005C46E2"/>
    <w:rsid w:val="005C4DF4"/>
    <w:rsid w:val="005C4FA3"/>
    <w:rsid w:val="005C5455"/>
    <w:rsid w:val="005C5D9C"/>
    <w:rsid w:val="005C6214"/>
    <w:rsid w:val="005C673D"/>
    <w:rsid w:val="005C686B"/>
    <w:rsid w:val="005D052F"/>
    <w:rsid w:val="005D20F7"/>
    <w:rsid w:val="005D25B0"/>
    <w:rsid w:val="005D2B80"/>
    <w:rsid w:val="005D383F"/>
    <w:rsid w:val="005D3873"/>
    <w:rsid w:val="005D47F0"/>
    <w:rsid w:val="005D4B45"/>
    <w:rsid w:val="005D50BF"/>
    <w:rsid w:val="005D63F8"/>
    <w:rsid w:val="005E0183"/>
    <w:rsid w:val="005E06BA"/>
    <w:rsid w:val="005E15B7"/>
    <w:rsid w:val="005E19E1"/>
    <w:rsid w:val="005E1D4C"/>
    <w:rsid w:val="005E3AC9"/>
    <w:rsid w:val="005E5874"/>
    <w:rsid w:val="005E5FF9"/>
    <w:rsid w:val="005E6B55"/>
    <w:rsid w:val="005F0621"/>
    <w:rsid w:val="005F13D3"/>
    <w:rsid w:val="005F1C71"/>
    <w:rsid w:val="005F2345"/>
    <w:rsid w:val="005F267B"/>
    <w:rsid w:val="005F3132"/>
    <w:rsid w:val="005F3838"/>
    <w:rsid w:val="005F3847"/>
    <w:rsid w:val="005F43B2"/>
    <w:rsid w:val="005F4B43"/>
    <w:rsid w:val="005F6E1D"/>
    <w:rsid w:val="005F719B"/>
    <w:rsid w:val="005F750C"/>
    <w:rsid w:val="005F7803"/>
    <w:rsid w:val="006004CB"/>
    <w:rsid w:val="006016BE"/>
    <w:rsid w:val="006023C4"/>
    <w:rsid w:val="006028C8"/>
    <w:rsid w:val="00603AB2"/>
    <w:rsid w:val="00605591"/>
    <w:rsid w:val="006060B8"/>
    <w:rsid w:val="00606625"/>
    <w:rsid w:val="00606F09"/>
    <w:rsid w:val="00610130"/>
    <w:rsid w:val="0061108D"/>
    <w:rsid w:val="00612FF4"/>
    <w:rsid w:val="00613310"/>
    <w:rsid w:val="0061685B"/>
    <w:rsid w:val="00617F08"/>
    <w:rsid w:val="0062083E"/>
    <w:rsid w:val="00621F2A"/>
    <w:rsid w:val="006237B7"/>
    <w:rsid w:val="006243E0"/>
    <w:rsid w:val="00624828"/>
    <w:rsid w:val="00625C06"/>
    <w:rsid w:val="00626502"/>
    <w:rsid w:val="00632304"/>
    <w:rsid w:val="006326FC"/>
    <w:rsid w:val="006333C3"/>
    <w:rsid w:val="006333E4"/>
    <w:rsid w:val="00634A50"/>
    <w:rsid w:val="0063726A"/>
    <w:rsid w:val="00640F09"/>
    <w:rsid w:val="00640F12"/>
    <w:rsid w:val="00640F32"/>
    <w:rsid w:val="00640F49"/>
    <w:rsid w:val="0064136E"/>
    <w:rsid w:val="006414D7"/>
    <w:rsid w:val="00641755"/>
    <w:rsid w:val="00641F1C"/>
    <w:rsid w:val="006428A4"/>
    <w:rsid w:val="00645D11"/>
    <w:rsid w:val="006462A3"/>
    <w:rsid w:val="0064665D"/>
    <w:rsid w:val="00650099"/>
    <w:rsid w:val="00650B9C"/>
    <w:rsid w:val="0065201C"/>
    <w:rsid w:val="00652591"/>
    <w:rsid w:val="006527D4"/>
    <w:rsid w:val="00652F43"/>
    <w:rsid w:val="00655862"/>
    <w:rsid w:val="0065615C"/>
    <w:rsid w:val="006568DC"/>
    <w:rsid w:val="006577D3"/>
    <w:rsid w:val="00657D72"/>
    <w:rsid w:val="00657DD0"/>
    <w:rsid w:val="006642F3"/>
    <w:rsid w:val="00664D21"/>
    <w:rsid w:val="00664D92"/>
    <w:rsid w:val="00666638"/>
    <w:rsid w:val="00667002"/>
    <w:rsid w:val="0067034E"/>
    <w:rsid w:val="00670B89"/>
    <w:rsid w:val="006711BD"/>
    <w:rsid w:val="00671531"/>
    <w:rsid w:val="00672F01"/>
    <w:rsid w:val="00673237"/>
    <w:rsid w:val="00674C41"/>
    <w:rsid w:val="00675851"/>
    <w:rsid w:val="00675C74"/>
    <w:rsid w:val="006773B9"/>
    <w:rsid w:val="00677FB7"/>
    <w:rsid w:val="00680BC3"/>
    <w:rsid w:val="00680EE9"/>
    <w:rsid w:val="006814E1"/>
    <w:rsid w:val="00681AFF"/>
    <w:rsid w:val="00682DDB"/>
    <w:rsid w:val="00684359"/>
    <w:rsid w:val="006854FD"/>
    <w:rsid w:val="00690A91"/>
    <w:rsid w:val="0069151B"/>
    <w:rsid w:val="00691548"/>
    <w:rsid w:val="00692288"/>
    <w:rsid w:val="0069427D"/>
    <w:rsid w:val="006942A3"/>
    <w:rsid w:val="00694412"/>
    <w:rsid w:val="0069524D"/>
    <w:rsid w:val="006956F1"/>
    <w:rsid w:val="00695D05"/>
    <w:rsid w:val="00697873"/>
    <w:rsid w:val="00697DFC"/>
    <w:rsid w:val="006A1709"/>
    <w:rsid w:val="006A2B88"/>
    <w:rsid w:val="006A4E3D"/>
    <w:rsid w:val="006A55D6"/>
    <w:rsid w:val="006A5C47"/>
    <w:rsid w:val="006A659B"/>
    <w:rsid w:val="006A6EDA"/>
    <w:rsid w:val="006B053A"/>
    <w:rsid w:val="006B0726"/>
    <w:rsid w:val="006B088B"/>
    <w:rsid w:val="006B115C"/>
    <w:rsid w:val="006B1633"/>
    <w:rsid w:val="006B4672"/>
    <w:rsid w:val="006B553E"/>
    <w:rsid w:val="006B68C1"/>
    <w:rsid w:val="006C0101"/>
    <w:rsid w:val="006C0401"/>
    <w:rsid w:val="006C0833"/>
    <w:rsid w:val="006C0948"/>
    <w:rsid w:val="006C1213"/>
    <w:rsid w:val="006C162C"/>
    <w:rsid w:val="006C1878"/>
    <w:rsid w:val="006C3150"/>
    <w:rsid w:val="006C5551"/>
    <w:rsid w:val="006C5A8F"/>
    <w:rsid w:val="006C5D96"/>
    <w:rsid w:val="006C624C"/>
    <w:rsid w:val="006C7DBE"/>
    <w:rsid w:val="006D0D8A"/>
    <w:rsid w:val="006D1577"/>
    <w:rsid w:val="006D49CA"/>
    <w:rsid w:val="006D69F4"/>
    <w:rsid w:val="006D71C8"/>
    <w:rsid w:val="006D7F41"/>
    <w:rsid w:val="006E05A1"/>
    <w:rsid w:val="006E2192"/>
    <w:rsid w:val="006E37C9"/>
    <w:rsid w:val="006E42B0"/>
    <w:rsid w:val="006E546A"/>
    <w:rsid w:val="006E777C"/>
    <w:rsid w:val="006F29A5"/>
    <w:rsid w:val="006F5563"/>
    <w:rsid w:val="006F5CD2"/>
    <w:rsid w:val="00702882"/>
    <w:rsid w:val="00702949"/>
    <w:rsid w:val="0070327D"/>
    <w:rsid w:val="007037A3"/>
    <w:rsid w:val="00704637"/>
    <w:rsid w:val="00704AEA"/>
    <w:rsid w:val="00705C19"/>
    <w:rsid w:val="00705FE7"/>
    <w:rsid w:val="007061AB"/>
    <w:rsid w:val="007061CB"/>
    <w:rsid w:val="00707A9B"/>
    <w:rsid w:val="00710196"/>
    <w:rsid w:val="00710E26"/>
    <w:rsid w:val="00711319"/>
    <w:rsid w:val="00711DDC"/>
    <w:rsid w:val="00712234"/>
    <w:rsid w:val="00712268"/>
    <w:rsid w:val="00713B84"/>
    <w:rsid w:val="007146D5"/>
    <w:rsid w:val="00714CFA"/>
    <w:rsid w:val="00715A07"/>
    <w:rsid w:val="0071605D"/>
    <w:rsid w:val="00720A73"/>
    <w:rsid w:val="007211C5"/>
    <w:rsid w:val="00721551"/>
    <w:rsid w:val="00722303"/>
    <w:rsid w:val="007234E0"/>
    <w:rsid w:val="00724B76"/>
    <w:rsid w:val="0072630B"/>
    <w:rsid w:val="0072681F"/>
    <w:rsid w:val="0073015A"/>
    <w:rsid w:val="007324F7"/>
    <w:rsid w:val="00732607"/>
    <w:rsid w:val="0073343B"/>
    <w:rsid w:val="00734286"/>
    <w:rsid w:val="00734427"/>
    <w:rsid w:val="00734F25"/>
    <w:rsid w:val="007352AB"/>
    <w:rsid w:val="007360A4"/>
    <w:rsid w:val="00737288"/>
    <w:rsid w:val="00737D29"/>
    <w:rsid w:val="007412BF"/>
    <w:rsid w:val="00741BF6"/>
    <w:rsid w:val="007432E3"/>
    <w:rsid w:val="00743531"/>
    <w:rsid w:val="0074680E"/>
    <w:rsid w:val="007468B2"/>
    <w:rsid w:val="00746E43"/>
    <w:rsid w:val="00746E80"/>
    <w:rsid w:val="00747AB7"/>
    <w:rsid w:val="00750373"/>
    <w:rsid w:val="00750A7B"/>
    <w:rsid w:val="00752086"/>
    <w:rsid w:val="00753B31"/>
    <w:rsid w:val="007542BF"/>
    <w:rsid w:val="00754CE8"/>
    <w:rsid w:val="00756432"/>
    <w:rsid w:val="00756E64"/>
    <w:rsid w:val="0076032F"/>
    <w:rsid w:val="00761ED9"/>
    <w:rsid w:val="00762A84"/>
    <w:rsid w:val="0076345F"/>
    <w:rsid w:val="00763593"/>
    <w:rsid w:val="00765340"/>
    <w:rsid w:val="00765DA3"/>
    <w:rsid w:val="00766B0A"/>
    <w:rsid w:val="00767037"/>
    <w:rsid w:val="0076751F"/>
    <w:rsid w:val="00767855"/>
    <w:rsid w:val="00771CA4"/>
    <w:rsid w:val="007740D3"/>
    <w:rsid w:val="00776C47"/>
    <w:rsid w:val="007771B9"/>
    <w:rsid w:val="007774B3"/>
    <w:rsid w:val="007774E0"/>
    <w:rsid w:val="00777DBE"/>
    <w:rsid w:val="007805C0"/>
    <w:rsid w:val="00780655"/>
    <w:rsid w:val="00780AF4"/>
    <w:rsid w:val="0078290B"/>
    <w:rsid w:val="007830B6"/>
    <w:rsid w:val="00785A27"/>
    <w:rsid w:val="00786FBD"/>
    <w:rsid w:val="00787122"/>
    <w:rsid w:val="0078781B"/>
    <w:rsid w:val="00787AC2"/>
    <w:rsid w:val="00787D5C"/>
    <w:rsid w:val="00787F20"/>
    <w:rsid w:val="00790058"/>
    <w:rsid w:val="00793945"/>
    <w:rsid w:val="00795894"/>
    <w:rsid w:val="00795B58"/>
    <w:rsid w:val="00795F87"/>
    <w:rsid w:val="00796302"/>
    <w:rsid w:val="007979E7"/>
    <w:rsid w:val="007A06A8"/>
    <w:rsid w:val="007A18CD"/>
    <w:rsid w:val="007A19BB"/>
    <w:rsid w:val="007A1C91"/>
    <w:rsid w:val="007A1D81"/>
    <w:rsid w:val="007A3B78"/>
    <w:rsid w:val="007A46DB"/>
    <w:rsid w:val="007A7669"/>
    <w:rsid w:val="007B01BF"/>
    <w:rsid w:val="007B05E1"/>
    <w:rsid w:val="007B13CA"/>
    <w:rsid w:val="007B16FD"/>
    <w:rsid w:val="007B2BE4"/>
    <w:rsid w:val="007B3319"/>
    <w:rsid w:val="007B4563"/>
    <w:rsid w:val="007B517A"/>
    <w:rsid w:val="007B6584"/>
    <w:rsid w:val="007B681E"/>
    <w:rsid w:val="007B6977"/>
    <w:rsid w:val="007C06B9"/>
    <w:rsid w:val="007C24D6"/>
    <w:rsid w:val="007C40C6"/>
    <w:rsid w:val="007C6194"/>
    <w:rsid w:val="007C7B65"/>
    <w:rsid w:val="007C7D64"/>
    <w:rsid w:val="007D04B5"/>
    <w:rsid w:val="007D0BE7"/>
    <w:rsid w:val="007D0D5A"/>
    <w:rsid w:val="007D14E3"/>
    <w:rsid w:val="007D18F5"/>
    <w:rsid w:val="007D1CAB"/>
    <w:rsid w:val="007D57C9"/>
    <w:rsid w:val="007D71BE"/>
    <w:rsid w:val="007D7576"/>
    <w:rsid w:val="007E005D"/>
    <w:rsid w:val="007E020A"/>
    <w:rsid w:val="007E03C5"/>
    <w:rsid w:val="007E1393"/>
    <w:rsid w:val="007E1976"/>
    <w:rsid w:val="007E1C2B"/>
    <w:rsid w:val="007E1EEB"/>
    <w:rsid w:val="007E223D"/>
    <w:rsid w:val="007E2393"/>
    <w:rsid w:val="007E3C4E"/>
    <w:rsid w:val="007E4161"/>
    <w:rsid w:val="007E4492"/>
    <w:rsid w:val="007E4685"/>
    <w:rsid w:val="007E4953"/>
    <w:rsid w:val="007E4E6F"/>
    <w:rsid w:val="007E5E52"/>
    <w:rsid w:val="007E73D9"/>
    <w:rsid w:val="007E73E1"/>
    <w:rsid w:val="007F0542"/>
    <w:rsid w:val="007F1975"/>
    <w:rsid w:val="007F230B"/>
    <w:rsid w:val="007F4F4C"/>
    <w:rsid w:val="007F512D"/>
    <w:rsid w:val="007F5320"/>
    <w:rsid w:val="007F582F"/>
    <w:rsid w:val="007F5B1C"/>
    <w:rsid w:val="008012A6"/>
    <w:rsid w:val="008016A0"/>
    <w:rsid w:val="00802581"/>
    <w:rsid w:val="00803C06"/>
    <w:rsid w:val="00804C2F"/>
    <w:rsid w:val="00804EC4"/>
    <w:rsid w:val="008066D6"/>
    <w:rsid w:val="0080705C"/>
    <w:rsid w:val="00807EE4"/>
    <w:rsid w:val="00813A98"/>
    <w:rsid w:val="0081733D"/>
    <w:rsid w:val="00820BC6"/>
    <w:rsid w:val="008215AB"/>
    <w:rsid w:val="0082194E"/>
    <w:rsid w:val="008225E8"/>
    <w:rsid w:val="00823851"/>
    <w:rsid w:val="00823BDA"/>
    <w:rsid w:val="00824BF3"/>
    <w:rsid w:val="00825DC4"/>
    <w:rsid w:val="00825E9F"/>
    <w:rsid w:val="008269D7"/>
    <w:rsid w:val="0082735C"/>
    <w:rsid w:val="008301BA"/>
    <w:rsid w:val="00830359"/>
    <w:rsid w:val="008308AC"/>
    <w:rsid w:val="00832797"/>
    <w:rsid w:val="00833271"/>
    <w:rsid w:val="00833D70"/>
    <w:rsid w:val="0083472A"/>
    <w:rsid w:val="00834EFD"/>
    <w:rsid w:val="008372F9"/>
    <w:rsid w:val="00841F34"/>
    <w:rsid w:val="008423C7"/>
    <w:rsid w:val="008424CA"/>
    <w:rsid w:val="00843922"/>
    <w:rsid w:val="00843C49"/>
    <w:rsid w:val="0084480A"/>
    <w:rsid w:val="0084521B"/>
    <w:rsid w:val="008452F5"/>
    <w:rsid w:val="00845545"/>
    <w:rsid w:val="00845A11"/>
    <w:rsid w:val="00851B6C"/>
    <w:rsid w:val="00851E0D"/>
    <w:rsid w:val="00852371"/>
    <w:rsid w:val="0085248E"/>
    <w:rsid w:val="00852A34"/>
    <w:rsid w:val="008541D7"/>
    <w:rsid w:val="008542ED"/>
    <w:rsid w:val="00854B7E"/>
    <w:rsid w:val="008550A1"/>
    <w:rsid w:val="008552DB"/>
    <w:rsid w:val="00855656"/>
    <w:rsid w:val="00855CC3"/>
    <w:rsid w:val="00856398"/>
    <w:rsid w:val="00861BA9"/>
    <w:rsid w:val="00862EDD"/>
    <w:rsid w:val="00863B43"/>
    <w:rsid w:val="0086462F"/>
    <w:rsid w:val="00864A3A"/>
    <w:rsid w:val="00864C9A"/>
    <w:rsid w:val="00865502"/>
    <w:rsid w:val="00866572"/>
    <w:rsid w:val="008709C9"/>
    <w:rsid w:val="008717C3"/>
    <w:rsid w:val="0087202B"/>
    <w:rsid w:val="00872C46"/>
    <w:rsid w:val="008733E7"/>
    <w:rsid w:val="008734E1"/>
    <w:rsid w:val="00874048"/>
    <w:rsid w:val="00874464"/>
    <w:rsid w:val="00874BFB"/>
    <w:rsid w:val="00874CB6"/>
    <w:rsid w:val="0087503B"/>
    <w:rsid w:val="00875125"/>
    <w:rsid w:val="00875D86"/>
    <w:rsid w:val="0087649A"/>
    <w:rsid w:val="008803FF"/>
    <w:rsid w:val="0088054A"/>
    <w:rsid w:val="00880CB6"/>
    <w:rsid w:val="0088272D"/>
    <w:rsid w:val="0088275F"/>
    <w:rsid w:val="00882F9D"/>
    <w:rsid w:val="0088303D"/>
    <w:rsid w:val="00885E35"/>
    <w:rsid w:val="00886474"/>
    <w:rsid w:val="00886B8B"/>
    <w:rsid w:val="0088764B"/>
    <w:rsid w:val="00887F72"/>
    <w:rsid w:val="008909F8"/>
    <w:rsid w:val="0089179D"/>
    <w:rsid w:val="00891C98"/>
    <w:rsid w:val="0089249D"/>
    <w:rsid w:val="00894026"/>
    <w:rsid w:val="00894BFA"/>
    <w:rsid w:val="008A0097"/>
    <w:rsid w:val="008A03B7"/>
    <w:rsid w:val="008A05AA"/>
    <w:rsid w:val="008A0A19"/>
    <w:rsid w:val="008A4265"/>
    <w:rsid w:val="008A5A17"/>
    <w:rsid w:val="008A626A"/>
    <w:rsid w:val="008B033E"/>
    <w:rsid w:val="008B06EB"/>
    <w:rsid w:val="008B136D"/>
    <w:rsid w:val="008B189E"/>
    <w:rsid w:val="008B1C71"/>
    <w:rsid w:val="008B24BF"/>
    <w:rsid w:val="008B403F"/>
    <w:rsid w:val="008B431F"/>
    <w:rsid w:val="008B6349"/>
    <w:rsid w:val="008B68DD"/>
    <w:rsid w:val="008B7EC2"/>
    <w:rsid w:val="008C0E5F"/>
    <w:rsid w:val="008C190E"/>
    <w:rsid w:val="008C1C4A"/>
    <w:rsid w:val="008C47C4"/>
    <w:rsid w:val="008C4E8B"/>
    <w:rsid w:val="008C5B61"/>
    <w:rsid w:val="008C6DB2"/>
    <w:rsid w:val="008C7D7C"/>
    <w:rsid w:val="008D1D4A"/>
    <w:rsid w:val="008D23B8"/>
    <w:rsid w:val="008D443F"/>
    <w:rsid w:val="008D56C6"/>
    <w:rsid w:val="008D5924"/>
    <w:rsid w:val="008D7689"/>
    <w:rsid w:val="008D7FA0"/>
    <w:rsid w:val="008E0089"/>
    <w:rsid w:val="008E0C01"/>
    <w:rsid w:val="008E1B25"/>
    <w:rsid w:val="008E371B"/>
    <w:rsid w:val="008E474B"/>
    <w:rsid w:val="008E49A2"/>
    <w:rsid w:val="008E4A41"/>
    <w:rsid w:val="008E4AAF"/>
    <w:rsid w:val="008E4ACC"/>
    <w:rsid w:val="008E4BA8"/>
    <w:rsid w:val="008E5CA8"/>
    <w:rsid w:val="008E737F"/>
    <w:rsid w:val="008E77A7"/>
    <w:rsid w:val="008F037D"/>
    <w:rsid w:val="008F07E1"/>
    <w:rsid w:val="008F08BB"/>
    <w:rsid w:val="008F08F1"/>
    <w:rsid w:val="008F169F"/>
    <w:rsid w:val="008F1BB5"/>
    <w:rsid w:val="008F2426"/>
    <w:rsid w:val="008F2E4E"/>
    <w:rsid w:val="008F7395"/>
    <w:rsid w:val="009018F5"/>
    <w:rsid w:val="0090190B"/>
    <w:rsid w:val="00902132"/>
    <w:rsid w:val="0090419C"/>
    <w:rsid w:val="00904345"/>
    <w:rsid w:val="0090507E"/>
    <w:rsid w:val="00905EB4"/>
    <w:rsid w:val="009062A8"/>
    <w:rsid w:val="00906ECC"/>
    <w:rsid w:val="00907042"/>
    <w:rsid w:val="009073BB"/>
    <w:rsid w:val="00910E7C"/>
    <w:rsid w:val="00911C8A"/>
    <w:rsid w:val="00912578"/>
    <w:rsid w:val="00913004"/>
    <w:rsid w:val="00914262"/>
    <w:rsid w:val="00914D4F"/>
    <w:rsid w:val="00915A23"/>
    <w:rsid w:val="00916C04"/>
    <w:rsid w:val="00917941"/>
    <w:rsid w:val="00917A0C"/>
    <w:rsid w:val="00917A28"/>
    <w:rsid w:val="00917E7A"/>
    <w:rsid w:val="00917EBE"/>
    <w:rsid w:val="009227AD"/>
    <w:rsid w:val="00923178"/>
    <w:rsid w:val="00923668"/>
    <w:rsid w:val="009240EB"/>
    <w:rsid w:val="009245ED"/>
    <w:rsid w:val="00924A26"/>
    <w:rsid w:val="00926658"/>
    <w:rsid w:val="00926E57"/>
    <w:rsid w:val="009273C1"/>
    <w:rsid w:val="0093093E"/>
    <w:rsid w:val="00930ADD"/>
    <w:rsid w:val="00930D5D"/>
    <w:rsid w:val="00930DCE"/>
    <w:rsid w:val="00931EF9"/>
    <w:rsid w:val="00933A3A"/>
    <w:rsid w:val="00934702"/>
    <w:rsid w:val="009356CB"/>
    <w:rsid w:val="009359F8"/>
    <w:rsid w:val="00936422"/>
    <w:rsid w:val="009365EB"/>
    <w:rsid w:val="00936BE5"/>
    <w:rsid w:val="009372E4"/>
    <w:rsid w:val="0094035E"/>
    <w:rsid w:val="00940EB9"/>
    <w:rsid w:val="00941E04"/>
    <w:rsid w:val="009429B3"/>
    <w:rsid w:val="00943F41"/>
    <w:rsid w:val="0094427D"/>
    <w:rsid w:val="00944B39"/>
    <w:rsid w:val="0094568E"/>
    <w:rsid w:val="00945A47"/>
    <w:rsid w:val="00945FE8"/>
    <w:rsid w:val="009461D7"/>
    <w:rsid w:val="009465BA"/>
    <w:rsid w:val="00947BB9"/>
    <w:rsid w:val="009511C0"/>
    <w:rsid w:val="009513E2"/>
    <w:rsid w:val="009515B2"/>
    <w:rsid w:val="00951C62"/>
    <w:rsid w:val="0095241D"/>
    <w:rsid w:val="00953EF2"/>
    <w:rsid w:val="009541AA"/>
    <w:rsid w:val="00955E04"/>
    <w:rsid w:val="00956722"/>
    <w:rsid w:val="009570E8"/>
    <w:rsid w:val="00957FA1"/>
    <w:rsid w:val="009606F4"/>
    <w:rsid w:val="00961BD5"/>
    <w:rsid w:val="00963331"/>
    <w:rsid w:val="009641D8"/>
    <w:rsid w:val="00964B7B"/>
    <w:rsid w:val="009651AA"/>
    <w:rsid w:val="00965BFA"/>
    <w:rsid w:val="0096621B"/>
    <w:rsid w:val="00967B4B"/>
    <w:rsid w:val="00971543"/>
    <w:rsid w:val="00972024"/>
    <w:rsid w:val="00974216"/>
    <w:rsid w:val="0097458E"/>
    <w:rsid w:val="009746DB"/>
    <w:rsid w:val="00974A64"/>
    <w:rsid w:val="00975035"/>
    <w:rsid w:val="00984065"/>
    <w:rsid w:val="00984354"/>
    <w:rsid w:val="0098569D"/>
    <w:rsid w:val="00985B86"/>
    <w:rsid w:val="009868B7"/>
    <w:rsid w:val="00986C19"/>
    <w:rsid w:val="009872BC"/>
    <w:rsid w:val="0098781B"/>
    <w:rsid w:val="00987880"/>
    <w:rsid w:val="00987F46"/>
    <w:rsid w:val="009900B3"/>
    <w:rsid w:val="00990708"/>
    <w:rsid w:val="0099139E"/>
    <w:rsid w:val="0099284C"/>
    <w:rsid w:val="009946EB"/>
    <w:rsid w:val="009947DA"/>
    <w:rsid w:val="00994A43"/>
    <w:rsid w:val="00994BD8"/>
    <w:rsid w:val="009959B2"/>
    <w:rsid w:val="009965B6"/>
    <w:rsid w:val="009A1519"/>
    <w:rsid w:val="009A39B5"/>
    <w:rsid w:val="009A3B42"/>
    <w:rsid w:val="009A5AD5"/>
    <w:rsid w:val="009A6D51"/>
    <w:rsid w:val="009A7242"/>
    <w:rsid w:val="009B0F65"/>
    <w:rsid w:val="009B107E"/>
    <w:rsid w:val="009B1FEF"/>
    <w:rsid w:val="009B2CC4"/>
    <w:rsid w:val="009B2EE5"/>
    <w:rsid w:val="009B3CD8"/>
    <w:rsid w:val="009B610B"/>
    <w:rsid w:val="009B6B3F"/>
    <w:rsid w:val="009B6CBC"/>
    <w:rsid w:val="009B7130"/>
    <w:rsid w:val="009B7FD9"/>
    <w:rsid w:val="009C0001"/>
    <w:rsid w:val="009C02FA"/>
    <w:rsid w:val="009C133E"/>
    <w:rsid w:val="009C2046"/>
    <w:rsid w:val="009C2DF8"/>
    <w:rsid w:val="009C4FFB"/>
    <w:rsid w:val="009C513C"/>
    <w:rsid w:val="009C55A2"/>
    <w:rsid w:val="009C61D0"/>
    <w:rsid w:val="009C6D33"/>
    <w:rsid w:val="009C6FEF"/>
    <w:rsid w:val="009C769A"/>
    <w:rsid w:val="009C77B4"/>
    <w:rsid w:val="009C78A1"/>
    <w:rsid w:val="009D01E3"/>
    <w:rsid w:val="009D031C"/>
    <w:rsid w:val="009D2107"/>
    <w:rsid w:val="009D26DE"/>
    <w:rsid w:val="009D3BA7"/>
    <w:rsid w:val="009D4220"/>
    <w:rsid w:val="009D49E4"/>
    <w:rsid w:val="009D522A"/>
    <w:rsid w:val="009D54A1"/>
    <w:rsid w:val="009D5BEF"/>
    <w:rsid w:val="009D6444"/>
    <w:rsid w:val="009E07F6"/>
    <w:rsid w:val="009E0826"/>
    <w:rsid w:val="009E1521"/>
    <w:rsid w:val="009E15AB"/>
    <w:rsid w:val="009E18EB"/>
    <w:rsid w:val="009E1F99"/>
    <w:rsid w:val="009E21F6"/>
    <w:rsid w:val="009E5044"/>
    <w:rsid w:val="009E56A2"/>
    <w:rsid w:val="009E6636"/>
    <w:rsid w:val="009F0CFB"/>
    <w:rsid w:val="009F2F3F"/>
    <w:rsid w:val="009F316F"/>
    <w:rsid w:val="009F4AFB"/>
    <w:rsid w:val="009F503B"/>
    <w:rsid w:val="009F6470"/>
    <w:rsid w:val="009F6989"/>
    <w:rsid w:val="009F6B22"/>
    <w:rsid w:val="009F7173"/>
    <w:rsid w:val="009F75F9"/>
    <w:rsid w:val="009F7F62"/>
    <w:rsid w:val="00A0022E"/>
    <w:rsid w:val="00A00F46"/>
    <w:rsid w:val="00A0250B"/>
    <w:rsid w:val="00A0372A"/>
    <w:rsid w:val="00A05FA8"/>
    <w:rsid w:val="00A062A2"/>
    <w:rsid w:val="00A06E5F"/>
    <w:rsid w:val="00A075D9"/>
    <w:rsid w:val="00A077C3"/>
    <w:rsid w:val="00A07F8C"/>
    <w:rsid w:val="00A1094B"/>
    <w:rsid w:val="00A11BEB"/>
    <w:rsid w:val="00A12B5A"/>
    <w:rsid w:val="00A15C4B"/>
    <w:rsid w:val="00A1741A"/>
    <w:rsid w:val="00A21C5B"/>
    <w:rsid w:val="00A231BD"/>
    <w:rsid w:val="00A264F2"/>
    <w:rsid w:val="00A26526"/>
    <w:rsid w:val="00A26774"/>
    <w:rsid w:val="00A26798"/>
    <w:rsid w:val="00A26B60"/>
    <w:rsid w:val="00A26E44"/>
    <w:rsid w:val="00A278C0"/>
    <w:rsid w:val="00A30484"/>
    <w:rsid w:val="00A330BD"/>
    <w:rsid w:val="00A3357E"/>
    <w:rsid w:val="00A33F7F"/>
    <w:rsid w:val="00A35232"/>
    <w:rsid w:val="00A36267"/>
    <w:rsid w:val="00A36A7F"/>
    <w:rsid w:val="00A36B60"/>
    <w:rsid w:val="00A37381"/>
    <w:rsid w:val="00A40E51"/>
    <w:rsid w:val="00A41FF6"/>
    <w:rsid w:val="00A42DF3"/>
    <w:rsid w:val="00A432BA"/>
    <w:rsid w:val="00A43E26"/>
    <w:rsid w:val="00A441BB"/>
    <w:rsid w:val="00A445E1"/>
    <w:rsid w:val="00A44942"/>
    <w:rsid w:val="00A44F49"/>
    <w:rsid w:val="00A45683"/>
    <w:rsid w:val="00A45865"/>
    <w:rsid w:val="00A460BE"/>
    <w:rsid w:val="00A4703A"/>
    <w:rsid w:val="00A5034B"/>
    <w:rsid w:val="00A50E82"/>
    <w:rsid w:val="00A51347"/>
    <w:rsid w:val="00A517C5"/>
    <w:rsid w:val="00A52252"/>
    <w:rsid w:val="00A52B50"/>
    <w:rsid w:val="00A52F43"/>
    <w:rsid w:val="00A53BFE"/>
    <w:rsid w:val="00A5430A"/>
    <w:rsid w:val="00A5542F"/>
    <w:rsid w:val="00A5653A"/>
    <w:rsid w:val="00A565DB"/>
    <w:rsid w:val="00A566DB"/>
    <w:rsid w:val="00A608C1"/>
    <w:rsid w:val="00A61324"/>
    <w:rsid w:val="00A6201B"/>
    <w:rsid w:val="00A6279F"/>
    <w:rsid w:val="00A62C6F"/>
    <w:rsid w:val="00A652FC"/>
    <w:rsid w:val="00A6647B"/>
    <w:rsid w:val="00A66548"/>
    <w:rsid w:val="00A670D7"/>
    <w:rsid w:val="00A67BF4"/>
    <w:rsid w:val="00A67D48"/>
    <w:rsid w:val="00A70349"/>
    <w:rsid w:val="00A71215"/>
    <w:rsid w:val="00A7387C"/>
    <w:rsid w:val="00A738F5"/>
    <w:rsid w:val="00A73B32"/>
    <w:rsid w:val="00A73FDA"/>
    <w:rsid w:val="00A742E3"/>
    <w:rsid w:val="00A74359"/>
    <w:rsid w:val="00A744C0"/>
    <w:rsid w:val="00A77173"/>
    <w:rsid w:val="00A773A9"/>
    <w:rsid w:val="00A80892"/>
    <w:rsid w:val="00A8171D"/>
    <w:rsid w:val="00A81791"/>
    <w:rsid w:val="00A8362C"/>
    <w:rsid w:val="00A84044"/>
    <w:rsid w:val="00A858B7"/>
    <w:rsid w:val="00A9078F"/>
    <w:rsid w:val="00A924AD"/>
    <w:rsid w:val="00A94E85"/>
    <w:rsid w:val="00A959DC"/>
    <w:rsid w:val="00A95BDD"/>
    <w:rsid w:val="00A95F11"/>
    <w:rsid w:val="00A9652D"/>
    <w:rsid w:val="00AA0C0D"/>
    <w:rsid w:val="00AA0D02"/>
    <w:rsid w:val="00AA0F0B"/>
    <w:rsid w:val="00AA4CBD"/>
    <w:rsid w:val="00AA55B8"/>
    <w:rsid w:val="00AA66D0"/>
    <w:rsid w:val="00AB2DCA"/>
    <w:rsid w:val="00AB67E8"/>
    <w:rsid w:val="00AB69DC"/>
    <w:rsid w:val="00AB7491"/>
    <w:rsid w:val="00AB749A"/>
    <w:rsid w:val="00AB7625"/>
    <w:rsid w:val="00AB7720"/>
    <w:rsid w:val="00AC048E"/>
    <w:rsid w:val="00AC066C"/>
    <w:rsid w:val="00AC3F7B"/>
    <w:rsid w:val="00AC440D"/>
    <w:rsid w:val="00AC57AA"/>
    <w:rsid w:val="00AC64CE"/>
    <w:rsid w:val="00AC6E99"/>
    <w:rsid w:val="00AC7D75"/>
    <w:rsid w:val="00AD069F"/>
    <w:rsid w:val="00AD0B0A"/>
    <w:rsid w:val="00AD2A1F"/>
    <w:rsid w:val="00AD3D9D"/>
    <w:rsid w:val="00AD4D34"/>
    <w:rsid w:val="00AD4F52"/>
    <w:rsid w:val="00AE0299"/>
    <w:rsid w:val="00AE03B8"/>
    <w:rsid w:val="00AE04CA"/>
    <w:rsid w:val="00AE08ED"/>
    <w:rsid w:val="00AE0AE8"/>
    <w:rsid w:val="00AE0C3D"/>
    <w:rsid w:val="00AE0D28"/>
    <w:rsid w:val="00AE12AD"/>
    <w:rsid w:val="00AE24CA"/>
    <w:rsid w:val="00AE29FB"/>
    <w:rsid w:val="00AE40F5"/>
    <w:rsid w:val="00AE590B"/>
    <w:rsid w:val="00AE5924"/>
    <w:rsid w:val="00AE6386"/>
    <w:rsid w:val="00AE66DD"/>
    <w:rsid w:val="00AE7324"/>
    <w:rsid w:val="00AF0D22"/>
    <w:rsid w:val="00AF0D64"/>
    <w:rsid w:val="00AF23EA"/>
    <w:rsid w:val="00AF33E4"/>
    <w:rsid w:val="00AF409C"/>
    <w:rsid w:val="00AF5043"/>
    <w:rsid w:val="00AF51A5"/>
    <w:rsid w:val="00AF52AC"/>
    <w:rsid w:val="00AF65BE"/>
    <w:rsid w:val="00B023D6"/>
    <w:rsid w:val="00B0381B"/>
    <w:rsid w:val="00B046CC"/>
    <w:rsid w:val="00B05693"/>
    <w:rsid w:val="00B057BD"/>
    <w:rsid w:val="00B06AD1"/>
    <w:rsid w:val="00B06CE7"/>
    <w:rsid w:val="00B06DA0"/>
    <w:rsid w:val="00B1032E"/>
    <w:rsid w:val="00B10EEF"/>
    <w:rsid w:val="00B11362"/>
    <w:rsid w:val="00B11408"/>
    <w:rsid w:val="00B14540"/>
    <w:rsid w:val="00B14E44"/>
    <w:rsid w:val="00B15CB2"/>
    <w:rsid w:val="00B17B2D"/>
    <w:rsid w:val="00B17B8D"/>
    <w:rsid w:val="00B209ED"/>
    <w:rsid w:val="00B223B5"/>
    <w:rsid w:val="00B22617"/>
    <w:rsid w:val="00B230B2"/>
    <w:rsid w:val="00B2337C"/>
    <w:rsid w:val="00B23D14"/>
    <w:rsid w:val="00B24CE1"/>
    <w:rsid w:val="00B2559D"/>
    <w:rsid w:val="00B25FE4"/>
    <w:rsid w:val="00B273E3"/>
    <w:rsid w:val="00B313E8"/>
    <w:rsid w:val="00B31A28"/>
    <w:rsid w:val="00B327B0"/>
    <w:rsid w:val="00B32D07"/>
    <w:rsid w:val="00B338AF"/>
    <w:rsid w:val="00B3421D"/>
    <w:rsid w:val="00B34871"/>
    <w:rsid w:val="00B40488"/>
    <w:rsid w:val="00B405DC"/>
    <w:rsid w:val="00B43AD8"/>
    <w:rsid w:val="00B44B19"/>
    <w:rsid w:val="00B46918"/>
    <w:rsid w:val="00B50B0B"/>
    <w:rsid w:val="00B56008"/>
    <w:rsid w:val="00B5656E"/>
    <w:rsid w:val="00B566F6"/>
    <w:rsid w:val="00B57FE8"/>
    <w:rsid w:val="00B60105"/>
    <w:rsid w:val="00B61453"/>
    <w:rsid w:val="00B61558"/>
    <w:rsid w:val="00B61FBB"/>
    <w:rsid w:val="00B61FD3"/>
    <w:rsid w:val="00B6301A"/>
    <w:rsid w:val="00B64B91"/>
    <w:rsid w:val="00B64C4D"/>
    <w:rsid w:val="00B65B02"/>
    <w:rsid w:val="00B6642D"/>
    <w:rsid w:val="00B66CB0"/>
    <w:rsid w:val="00B70290"/>
    <w:rsid w:val="00B73654"/>
    <w:rsid w:val="00B7668E"/>
    <w:rsid w:val="00B76F96"/>
    <w:rsid w:val="00B77259"/>
    <w:rsid w:val="00B779C3"/>
    <w:rsid w:val="00B80C2F"/>
    <w:rsid w:val="00B8167E"/>
    <w:rsid w:val="00B816BB"/>
    <w:rsid w:val="00B81FD9"/>
    <w:rsid w:val="00B820AA"/>
    <w:rsid w:val="00B82200"/>
    <w:rsid w:val="00B82605"/>
    <w:rsid w:val="00B83DB7"/>
    <w:rsid w:val="00B84F08"/>
    <w:rsid w:val="00B85E92"/>
    <w:rsid w:val="00B90008"/>
    <w:rsid w:val="00B905CA"/>
    <w:rsid w:val="00B917E5"/>
    <w:rsid w:val="00B9253B"/>
    <w:rsid w:val="00B92968"/>
    <w:rsid w:val="00B93A3D"/>
    <w:rsid w:val="00B94461"/>
    <w:rsid w:val="00B954FC"/>
    <w:rsid w:val="00B9567F"/>
    <w:rsid w:val="00B9742A"/>
    <w:rsid w:val="00BA0CA6"/>
    <w:rsid w:val="00BA120F"/>
    <w:rsid w:val="00BA123D"/>
    <w:rsid w:val="00BA1565"/>
    <w:rsid w:val="00BA19CF"/>
    <w:rsid w:val="00BA1E11"/>
    <w:rsid w:val="00BA21A0"/>
    <w:rsid w:val="00BA36E0"/>
    <w:rsid w:val="00BA3728"/>
    <w:rsid w:val="00BA4194"/>
    <w:rsid w:val="00BA57D2"/>
    <w:rsid w:val="00BA612E"/>
    <w:rsid w:val="00BA79EA"/>
    <w:rsid w:val="00BA7D16"/>
    <w:rsid w:val="00BA7F1F"/>
    <w:rsid w:val="00BB0D51"/>
    <w:rsid w:val="00BB3633"/>
    <w:rsid w:val="00BB3ED8"/>
    <w:rsid w:val="00BB59AF"/>
    <w:rsid w:val="00BB771F"/>
    <w:rsid w:val="00BC1988"/>
    <w:rsid w:val="00BC2C83"/>
    <w:rsid w:val="00BC2DFF"/>
    <w:rsid w:val="00BC4694"/>
    <w:rsid w:val="00BC4E97"/>
    <w:rsid w:val="00BC5506"/>
    <w:rsid w:val="00BC5818"/>
    <w:rsid w:val="00BC5C42"/>
    <w:rsid w:val="00BC6C6D"/>
    <w:rsid w:val="00BC71AD"/>
    <w:rsid w:val="00BC71DC"/>
    <w:rsid w:val="00BD10A5"/>
    <w:rsid w:val="00BD2AE1"/>
    <w:rsid w:val="00BD2FFD"/>
    <w:rsid w:val="00BD3BFA"/>
    <w:rsid w:val="00BD447B"/>
    <w:rsid w:val="00BD7168"/>
    <w:rsid w:val="00BD7224"/>
    <w:rsid w:val="00BD7805"/>
    <w:rsid w:val="00BD7D80"/>
    <w:rsid w:val="00BD7FA6"/>
    <w:rsid w:val="00BE112B"/>
    <w:rsid w:val="00BE3077"/>
    <w:rsid w:val="00BE3771"/>
    <w:rsid w:val="00BE6025"/>
    <w:rsid w:val="00BE62E2"/>
    <w:rsid w:val="00BF0665"/>
    <w:rsid w:val="00BF06F8"/>
    <w:rsid w:val="00BF1004"/>
    <w:rsid w:val="00BF17EB"/>
    <w:rsid w:val="00BF1953"/>
    <w:rsid w:val="00BF1B6B"/>
    <w:rsid w:val="00BF1E1F"/>
    <w:rsid w:val="00BF236B"/>
    <w:rsid w:val="00BF434C"/>
    <w:rsid w:val="00BF4902"/>
    <w:rsid w:val="00BF6206"/>
    <w:rsid w:val="00BF6A68"/>
    <w:rsid w:val="00BF7091"/>
    <w:rsid w:val="00BF77F7"/>
    <w:rsid w:val="00C007F9"/>
    <w:rsid w:val="00C00C50"/>
    <w:rsid w:val="00C0194B"/>
    <w:rsid w:val="00C01A96"/>
    <w:rsid w:val="00C01F65"/>
    <w:rsid w:val="00C02689"/>
    <w:rsid w:val="00C02838"/>
    <w:rsid w:val="00C03179"/>
    <w:rsid w:val="00C04185"/>
    <w:rsid w:val="00C066D0"/>
    <w:rsid w:val="00C06819"/>
    <w:rsid w:val="00C11E39"/>
    <w:rsid w:val="00C13002"/>
    <w:rsid w:val="00C13194"/>
    <w:rsid w:val="00C13450"/>
    <w:rsid w:val="00C1381B"/>
    <w:rsid w:val="00C13A54"/>
    <w:rsid w:val="00C140D8"/>
    <w:rsid w:val="00C14A7A"/>
    <w:rsid w:val="00C14C81"/>
    <w:rsid w:val="00C16DB8"/>
    <w:rsid w:val="00C216FD"/>
    <w:rsid w:val="00C21AFB"/>
    <w:rsid w:val="00C21C4D"/>
    <w:rsid w:val="00C21D6D"/>
    <w:rsid w:val="00C24290"/>
    <w:rsid w:val="00C249A0"/>
    <w:rsid w:val="00C249C9"/>
    <w:rsid w:val="00C25A0D"/>
    <w:rsid w:val="00C25D88"/>
    <w:rsid w:val="00C27083"/>
    <w:rsid w:val="00C279A4"/>
    <w:rsid w:val="00C3043F"/>
    <w:rsid w:val="00C3158E"/>
    <w:rsid w:val="00C3373B"/>
    <w:rsid w:val="00C33CF2"/>
    <w:rsid w:val="00C344BF"/>
    <w:rsid w:val="00C34FF1"/>
    <w:rsid w:val="00C35817"/>
    <w:rsid w:val="00C35DCD"/>
    <w:rsid w:val="00C36994"/>
    <w:rsid w:val="00C37253"/>
    <w:rsid w:val="00C37351"/>
    <w:rsid w:val="00C4110C"/>
    <w:rsid w:val="00C42A9B"/>
    <w:rsid w:val="00C465FC"/>
    <w:rsid w:val="00C47751"/>
    <w:rsid w:val="00C53C30"/>
    <w:rsid w:val="00C55CAE"/>
    <w:rsid w:val="00C55F90"/>
    <w:rsid w:val="00C60114"/>
    <w:rsid w:val="00C60DFD"/>
    <w:rsid w:val="00C61E8D"/>
    <w:rsid w:val="00C65CFD"/>
    <w:rsid w:val="00C673E6"/>
    <w:rsid w:val="00C67CAA"/>
    <w:rsid w:val="00C71505"/>
    <w:rsid w:val="00C72429"/>
    <w:rsid w:val="00C732A5"/>
    <w:rsid w:val="00C73B94"/>
    <w:rsid w:val="00C7408F"/>
    <w:rsid w:val="00C743BD"/>
    <w:rsid w:val="00C745B6"/>
    <w:rsid w:val="00C7603B"/>
    <w:rsid w:val="00C76A92"/>
    <w:rsid w:val="00C76F83"/>
    <w:rsid w:val="00C77480"/>
    <w:rsid w:val="00C80158"/>
    <w:rsid w:val="00C81361"/>
    <w:rsid w:val="00C81E36"/>
    <w:rsid w:val="00C836A1"/>
    <w:rsid w:val="00C83CDC"/>
    <w:rsid w:val="00C83FD8"/>
    <w:rsid w:val="00C8400A"/>
    <w:rsid w:val="00C84183"/>
    <w:rsid w:val="00C850C2"/>
    <w:rsid w:val="00C851B3"/>
    <w:rsid w:val="00C85CD5"/>
    <w:rsid w:val="00C86B71"/>
    <w:rsid w:val="00C86C12"/>
    <w:rsid w:val="00C86DB0"/>
    <w:rsid w:val="00C908A9"/>
    <w:rsid w:val="00C92B5B"/>
    <w:rsid w:val="00C93BEF"/>
    <w:rsid w:val="00C93E2C"/>
    <w:rsid w:val="00C94947"/>
    <w:rsid w:val="00C94A86"/>
    <w:rsid w:val="00C94AD4"/>
    <w:rsid w:val="00C96412"/>
    <w:rsid w:val="00C96A6D"/>
    <w:rsid w:val="00C96E53"/>
    <w:rsid w:val="00CA3AE9"/>
    <w:rsid w:val="00CA4DA7"/>
    <w:rsid w:val="00CA5DDA"/>
    <w:rsid w:val="00CA661D"/>
    <w:rsid w:val="00CA71C0"/>
    <w:rsid w:val="00CA7B3B"/>
    <w:rsid w:val="00CB0729"/>
    <w:rsid w:val="00CB1BBD"/>
    <w:rsid w:val="00CB2AB4"/>
    <w:rsid w:val="00CB2DBC"/>
    <w:rsid w:val="00CB4446"/>
    <w:rsid w:val="00CB4694"/>
    <w:rsid w:val="00CB4F5F"/>
    <w:rsid w:val="00CB6C53"/>
    <w:rsid w:val="00CB72CB"/>
    <w:rsid w:val="00CB7D4E"/>
    <w:rsid w:val="00CC00FF"/>
    <w:rsid w:val="00CC075C"/>
    <w:rsid w:val="00CC0AC1"/>
    <w:rsid w:val="00CC0CBA"/>
    <w:rsid w:val="00CC1FBA"/>
    <w:rsid w:val="00CC43E3"/>
    <w:rsid w:val="00CC4DA7"/>
    <w:rsid w:val="00CC5C6E"/>
    <w:rsid w:val="00CC5E4C"/>
    <w:rsid w:val="00CC629D"/>
    <w:rsid w:val="00CC6680"/>
    <w:rsid w:val="00CD2336"/>
    <w:rsid w:val="00CD5AEB"/>
    <w:rsid w:val="00CD706C"/>
    <w:rsid w:val="00CD722D"/>
    <w:rsid w:val="00CD7409"/>
    <w:rsid w:val="00CD7BB2"/>
    <w:rsid w:val="00CE099E"/>
    <w:rsid w:val="00CE0A39"/>
    <w:rsid w:val="00CE0E19"/>
    <w:rsid w:val="00CE102C"/>
    <w:rsid w:val="00CE18B8"/>
    <w:rsid w:val="00CE25FB"/>
    <w:rsid w:val="00CE2839"/>
    <w:rsid w:val="00CE2C10"/>
    <w:rsid w:val="00CE3B80"/>
    <w:rsid w:val="00CE4E92"/>
    <w:rsid w:val="00CE61E5"/>
    <w:rsid w:val="00CE6800"/>
    <w:rsid w:val="00CE76C8"/>
    <w:rsid w:val="00CF05BA"/>
    <w:rsid w:val="00CF105A"/>
    <w:rsid w:val="00CF1C12"/>
    <w:rsid w:val="00CF1D83"/>
    <w:rsid w:val="00CF26B2"/>
    <w:rsid w:val="00CF54B8"/>
    <w:rsid w:val="00D01C94"/>
    <w:rsid w:val="00D022BF"/>
    <w:rsid w:val="00D06AEF"/>
    <w:rsid w:val="00D07829"/>
    <w:rsid w:val="00D079D5"/>
    <w:rsid w:val="00D1011A"/>
    <w:rsid w:val="00D11E37"/>
    <w:rsid w:val="00D1427D"/>
    <w:rsid w:val="00D15B93"/>
    <w:rsid w:val="00D16A39"/>
    <w:rsid w:val="00D173AA"/>
    <w:rsid w:val="00D205AF"/>
    <w:rsid w:val="00D20D74"/>
    <w:rsid w:val="00D21576"/>
    <w:rsid w:val="00D2187A"/>
    <w:rsid w:val="00D21BFD"/>
    <w:rsid w:val="00D23A62"/>
    <w:rsid w:val="00D2472D"/>
    <w:rsid w:val="00D25745"/>
    <w:rsid w:val="00D266C2"/>
    <w:rsid w:val="00D26D44"/>
    <w:rsid w:val="00D27520"/>
    <w:rsid w:val="00D277EF"/>
    <w:rsid w:val="00D30997"/>
    <w:rsid w:val="00D30E90"/>
    <w:rsid w:val="00D32867"/>
    <w:rsid w:val="00D333C5"/>
    <w:rsid w:val="00D336E2"/>
    <w:rsid w:val="00D33B45"/>
    <w:rsid w:val="00D35093"/>
    <w:rsid w:val="00D36220"/>
    <w:rsid w:val="00D373E5"/>
    <w:rsid w:val="00D40395"/>
    <w:rsid w:val="00D41074"/>
    <w:rsid w:val="00D4290B"/>
    <w:rsid w:val="00D4361E"/>
    <w:rsid w:val="00D44B86"/>
    <w:rsid w:val="00D44E1C"/>
    <w:rsid w:val="00D44E61"/>
    <w:rsid w:val="00D45A60"/>
    <w:rsid w:val="00D461D2"/>
    <w:rsid w:val="00D4685D"/>
    <w:rsid w:val="00D46BB5"/>
    <w:rsid w:val="00D501D2"/>
    <w:rsid w:val="00D50376"/>
    <w:rsid w:val="00D50525"/>
    <w:rsid w:val="00D51141"/>
    <w:rsid w:val="00D5137D"/>
    <w:rsid w:val="00D51562"/>
    <w:rsid w:val="00D51D84"/>
    <w:rsid w:val="00D52B38"/>
    <w:rsid w:val="00D531E3"/>
    <w:rsid w:val="00D550EF"/>
    <w:rsid w:val="00D551EC"/>
    <w:rsid w:val="00D602A8"/>
    <w:rsid w:val="00D62C6D"/>
    <w:rsid w:val="00D632D2"/>
    <w:rsid w:val="00D678E0"/>
    <w:rsid w:val="00D67CC7"/>
    <w:rsid w:val="00D7231F"/>
    <w:rsid w:val="00D735E5"/>
    <w:rsid w:val="00D75D9E"/>
    <w:rsid w:val="00D7601B"/>
    <w:rsid w:val="00D7606E"/>
    <w:rsid w:val="00D7772F"/>
    <w:rsid w:val="00D804A3"/>
    <w:rsid w:val="00D80758"/>
    <w:rsid w:val="00D808CF"/>
    <w:rsid w:val="00D820BC"/>
    <w:rsid w:val="00D8227D"/>
    <w:rsid w:val="00D829BC"/>
    <w:rsid w:val="00D847A6"/>
    <w:rsid w:val="00D869FB"/>
    <w:rsid w:val="00D86ACA"/>
    <w:rsid w:val="00D877BA"/>
    <w:rsid w:val="00D90600"/>
    <w:rsid w:val="00D93D8F"/>
    <w:rsid w:val="00D93F48"/>
    <w:rsid w:val="00D9425B"/>
    <w:rsid w:val="00D94271"/>
    <w:rsid w:val="00D95443"/>
    <w:rsid w:val="00D95521"/>
    <w:rsid w:val="00D96DA2"/>
    <w:rsid w:val="00D975D5"/>
    <w:rsid w:val="00DA046E"/>
    <w:rsid w:val="00DA1657"/>
    <w:rsid w:val="00DA3277"/>
    <w:rsid w:val="00DA3CF5"/>
    <w:rsid w:val="00DA49AC"/>
    <w:rsid w:val="00DA4DF7"/>
    <w:rsid w:val="00DA60D0"/>
    <w:rsid w:val="00DA6FE7"/>
    <w:rsid w:val="00DB0D21"/>
    <w:rsid w:val="00DB0E92"/>
    <w:rsid w:val="00DB1902"/>
    <w:rsid w:val="00DB2A09"/>
    <w:rsid w:val="00DB536D"/>
    <w:rsid w:val="00DB7454"/>
    <w:rsid w:val="00DC04CF"/>
    <w:rsid w:val="00DC151A"/>
    <w:rsid w:val="00DC5764"/>
    <w:rsid w:val="00DC6B73"/>
    <w:rsid w:val="00DC7243"/>
    <w:rsid w:val="00DC7988"/>
    <w:rsid w:val="00DD2FA4"/>
    <w:rsid w:val="00DD311C"/>
    <w:rsid w:val="00DD31E4"/>
    <w:rsid w:val="00DD36C4"/>
    <w:rsid w:val="00DD4CFE"/>
    <w:rsid w:val="00DD5CB4"/>
    <w:rsid w:val="00DE147F"/>
    <w:rsid w:val="00DE14A8"/>
    <w:rsid w:val="00DE4C5F"/>
    <w:rsid w:val="00DE4FD2"/>
    <w:rsid w:val="00DE553A"/>
    <w:rsid w:val="00DE5D52"/>
    <w:rsid w:val="00DE5FD8"/>
    <w:rsid w:val="00DE6173"/>
    <w:rsid w:val="00DE62C2"/>
    <w:rsid w:val="00DE639A"/>
    <w:rsid w:val="00DE7781"/>
    <w:rsid w:val="00DE7A92"/>
    <w:rsid w:val="00DF203D"/>
    <w:rsid w:val="00DF3B6F"/>
    <w:rsid w:val="00DF5D89"/>
    <w:rsid w:val="00DF65C4"/>
    <w:rsid w:val="00DF6C80"/>
    <w:rsid w:val="00E009AF"/>
    <w:rsid w:val="00E00DD2"/>
    <w:rsid w:val="00E0292D"/>
    <w:rsid w:val="00E02F0C"/>
    <w:rsid w:val="00E03DDA"/>
    <w:rsid w:val="00E04838"/>
    <w:rsid w:val="00E04AEE"/>
    <w:rsid w:val="00E06BE7"/>
    <w:rsid w:val="00E06C1E"/>
    <w:rsid w:val="00E113A3"/>
    <w:rsid w:val="00E125D6"/>
    <w:rsid w:val="00E13538"/>
    <w:rsid w:val="00E13EA5"/>
    <w:rsid w:val="00E149F9"/>
    <w:rsid w:val="00E14DD8"/>
    <w:rsid w:val="00E15454"/>
    <w:rsid w:val="00E160C4"/>
    <w:rsid w:val="00E17D55"/>
    <w:rsid w:val="00E2057E"/>
    <w:rsid w:val="00E22060"/>
    <w:rsid w:val="00E22450"/>
    <w:rsid w:val="00E22599"/>
    <w:rsid w:val="00E22657"/>
    <w:rsid w:val="00E226D4"/>
    <w:rsid w:val="00E24D3B"/>
    <w:rsid w:val="00E26635"/>
    <w:rsid w:val="00E277A4"/>
    <w:rsid w:val="00E30FFB"/>
    <w:rsid w:val="00E330A1"/>
    <w:rsid w:val="00E330CB"/>
    <w:rsid w:val="00E338C8"/>
    <w:rsid w:val="00E33C67"/>
    <w:rsid w:val="00E34C12"/>
    <w:rsid w:val="00E353F7"/>
    <w:rsid w:val="00E370D6"/>
    <w:rsid w:val="00E372A5"/>
    <w:rsid w:val="00E40A5C"/>
    <w:rsid w:val="00E41C70"/>
    <w:rsid w:val="00E42D56"/>
    <w:rsid w:val="00E438BC"/>
    <w:rsid w:val="00E44625"/>
    <w:rsid w:val="00E46281"/>
    <w:rsid w:val="00E510D8"/>
    <w:rsid w:val="00E51F0A"/>
    <w:rsid w:val="00E52745"/>
    <w:rsid w:val="00E55F67"/>
    <w:rsid w:val="00E57242"/>
    <w:rsid w:val="00E577D2"/>
    <w:rsid w:val="00E57882"/>
    <w:rsid w:val="00E57D40"/>
    <w:rsid w:val="00E60B8C"/>
    <w:rsid w:val="00E6119B"/>
    <w:rsid w:val="00E61CD0"/>
    <w:rsid w:val="00E631DC"/>
    <w:rsid w:val="00E63F4A"/>
    <w:rsid w:val="00E64B60"/>
    <w:rsid w:val="00E66423"/>
    <w:rsid w:val="00E66A8A"/>
    <w:rsid w:val="00E67562"/>
    <w:rsid w:val="00E67F4E"/>
    <w:rsid w:val="00E71374"/>
    <w:rsid w:val="00E714F1"/>
    <w:rsid w:val="00E719D0"/>
    <w:rsid w:val="00E730AA"/>
    <w:rsid w:val="00E75067"/>
    <w:rsid w:val="00E765F1"/>
    <w:rsid w:val="00E768D1"/>
    <w:rsid w:val="00E81406"/>
    <w:rsid w:val="00E84871"/>
    <w:rsid w:val="00E857B7"/>
    <w:rsid w:val="00E8652C"/>
    <w:rsid w:val="00E86C85"/>
    <w:rsid w:val="00E86E1C"/>
    <w:rsid w:val="00E87F77"/>
    <w:rsid w:val="00E91130"/>
    <w:rsid w:val="00E91160"/>
    <w:rsid w:val="00E91D34"/>
    <w:rsid w:val="00E92501"/>
    <w:rsid w:val="00E9298D"/>
    <w:rsid w:val="00E939AC"/>
    <w:rsid w:val="00E939DC"/>
    <w:rsid w:val="00E957D5"/>
    <w:rsid w:val="00E95ECC"/>
    <w:rsid w:val="00E97593"/>
    <w:rsid w:val="00EA0F94"/>
    <w:rsid w:val="00EA182D"/>
    <w:rsid w:val="00EA3708"/>
    <w:rsid w:val="00EA3D6F"/>
    <w:rsid w:val="00EA4BE9"/>
    <w:rsid w:val="00EA4F48"/>
    <w:rsid w:val="00EA56FC"/>
    <w:rsid w:val="00EA5EEA"/>
    <w:rsid w:val="00EB1A51"/>
    <w:rsid w:val="00EB27BD"/>
    <w:rsid w:val="00EB2D31"/>
    <w:rsid w:val="00EB3623"/>
    <w:rsid w:val="00EB4672"/>
    <w:rsid w:val="00EB575A"/>
    <w:rsid w:val="00EB74B8"/>
    <w:rsid w:val="00EC0792"/>
    <w:rsid w:val="00EC1945"/>
    <w:rsid w:val="00EC1AE9"/>
    <w:rsid w:val="00EC252F"/>
    <w:rsid w:val="00EC286D"/>
    <w:rsid w:val="00EC3608"/>
    <w:rsid w:val="00EC6DDE"/>
    <w:rsid w:val="00EC76C2"/>
    <w:rsid w:val="00ED04A1"/>
    <w:rsid w:val="00ED154D"/>
    <w:rsid w:val="00ED25EA"/>
    <w:rsid w:val="00ED2B1F"/>
    <w:rsid w:val="00ED4162"/>
    <w:rsid w:val="00ED57D6"/>
    <w:rsid w:val="00ED6BAC"/>
    <w:rsid w:val="00EE09AF"/>
    <w:rsid w:val="00EE1274"/>
    <w:rsid w:val="00EE3EE8"/>
    <w:rsid w:val="00EE3F55"/>
    <w:rsid w:val="00EE4291"/>
    <w:rsid w:val="00EE562B"/>
    <w:rsid w:val="00EE69A2"/>
    <w:rsid w:val="00EE6BFD"/>
    <w:rsid w:val="00EE7382"/>
    <w:rsid w:val="00EF04F5"/>
    <w:rsid w:val="00EF1DD7"/>
    <w:rsid w:val="00EF2624"/>
    <w:rsid w:val="00EF74DA"/>
    <w:rsid w:val="00F01155"/>
    <w:rsid w:val="00F01AC8"/>
    <w:rsid w:val="00F03717"/>
    <w:rsid w:val="00F053FD"/>
    <w:rsid w:val="00F05D2D"/>
    <w:rsid w:val="00F070AF"/>
    <w:rsid w:val="00F07237"/>
    <w:rsid w:val="00F07585"/>
    <w:rsid w:val="00F07A20"/>
    <w:rsid w:val="00F10732"/>
    <w:rsid w:val="00F122AC"/>
    <w:rsid w:val="00F12F01"/>
    <w:rsid w:val="00F136B5"/>
    <w:rsid w:val="00F139B1"/>
    <w:rsid w:val="00F13C04"/>
    <w:rsid w:val="00F14FA9"/>
    <w:rsid w:val="00F158AB"/>
    <w:rsid w:val="00F168AF"/>
    <w:rsid w:val="00F1733F"/>
    <w:rsid w:val="00F17BC5"/>
    <w:rsid w:val="00F210AA"/>
    <w:rsid w:val="00F210EA"/>
    <w:rsid w:val="00F22E38"/>
    <w:rsid w:val="00F2322B"/>
    <w:rsid w:val="00F24259"/>
    <w:rsid w:val="00F255B2"/>
    <w:rsid w:val="00F25EEE"/>
    <w:rsid w:val="00F25F52"/>
    <w:rsid w:val="00F26295"/>
    <w:rsid w:val="00F27033"/>
    <w:rsid w:val="00F2754B"/>
    <w:rsid w:val="00F31045"/>
    <w:rsid w:val="00F31E78"/>
    <w:rsid w:val="00F32426"/>
    <w:rsid w:val="00F339E9"/>
    <w:rsid w:val="00F33FAF"/>
    <w:rsid w:val="00F36099"/>
    <w:rsid w:val="00F40184"/>
    <w:rsid w:val="00F4070C"/>
    <w:rsid w:val="00F43385"/>
    <w:rsid w:val="00F44D82"/>
    <w:rsid w:val="00F456D2"/>
    <w:rsid w:val="00F50388"/>
    <w:rsid w:val="00F51BCE"/>
    <w:rsid w:val="00F53FC9"/>
    <w:rsid w:val="00F5554B"/>
    <w:rsid w:val="00F55BF6"/>
    <w:rsid w:val="00F55CE0"/>
    <w:rsid w:val="00F569E4"/>
    <w:rsid w:val="00F61FD7"/>
    <w:rsid w:val="00F62E34"/>
    <w:rsid w:val="00F64120"/>
    <w:rsid w:val="00F64445"/>
    <w:rsid w:val="00F648A3"/>
    <w:rsid w:val="00F65F3B"/>
    <w:rsid w:val="00F66B95"/>
    <w:rsid w:val="00F71C37"/>
    <w:rsid w:val="00F72976"/>
    <w:rsid w:val="00F733B1"/>
    <w:rsid w:val="00F739B3"/>
    <w:rsid w:val="00F7628C"/>
    <w:rsid w:val="00F80321"/>
    <w:rsid w:val="00F81853"/>
    <w:rsid w:val="00F81A02"/>
    <w:rsid w:val="00F820AC"/>
    <w:rsid w:val="00F84B33"/>
    <w:rsid w:val="00F84BC1"/>
    <w:rsid w:val="00F84DFA"/>
    <w:rsid w:val="00F85886"/>
    <w:rsid w:val="00F872CE"/>
    <w:rsid w:val="00F87C50"/>
    <w:rsid w:val="00F87D57"/>
    <w:rsid w:val="00F90449"/>
    <w:rsid w:val="00F9048C"/>
    <w:rsid w:val="00F9060A"/>
    <w:rsid w:val="00F910CA"/>
    <w:rsid w:val="00F92489"/>
    <w:rsid w:val="00F94850"/>
    <w:rsid w:val="00F950D5"/>
    <w:rsid w:val="00F96651"/>
    <w:rsid w:val="00F97D2A"/>
    <w:rsid w:val="00FA49BE"/>
    <w:rsid w:val="00FA7F45"/>
    <w:rsid w:val="00FB147E"/>
    <w:rsid w:val="00FB15FA"/>
    <w:rsid w:val="00FB16A7"/>
    <w:rsid w:val="00FB17A1"/>
    <w:rsid w:val="00FB1F58"/>
    <w:rsid w:val="00FB23A2"/>
    <w:rsid w:val="00FB2A2E"/>
    <w:rsid w:val="00FB37DD"/>
    <w:rsid w:val="00FB3D44"/>
    <w:rsid w:val="00FB751A"/>
    <w:rsid w:val="00FC2741"/>
    <w:rsid w:val="00FC2DD7"/>
    <w:rsid w:val="00FC4670"/>
    <w:rsid w:val="00FC4E0C"/>
    <w:rsid w:val="00FC6E48"/>
    <w:rsid w:val="00FC7109"/>
    <w:rsid w:val="00FD0057"/>
    <w:rsid w:val="00FD05FF"/>
    <w:rsid w:val="00FD0BC5"/>
    <w:rsid w:val="00FD0F0D"/>
    <w:rsid w:val="00FD1F4E"/>
    <w:rsid w:val="00FD209E"/>
    <w:rsid w:val="00FD2100"/>
    <w:rsid w:val="00FD2CBB"/>
    <w:rsid w:val="00FD40C9"/>
    <w:rsid w:val="00FD5D21"/>
    <w:rsid w:val="00FE0456"/>
    <w:rsid w:val="00FE13B8"/>
    <w:rsid w:val="00FE1746"/>
    <w:rsid w:val="00FE20F7"/>
    <w:rsid w:val="00FE233A"/>
    <w:rsid w:val="00FE29BF"/>
    <w:rsid w:val="00FE2E1E"/>
    <w:rsid w:val="00FE36E3"/>
    <w:rsid w:val="00FE516E"/>
    <w:rsid w:val="00FE5552"/>
    <w:rsid w:val="00FE674A"/>
    <w:rsid w:val="00FE69B7"/>
    <w:rsid w:val="00FE6AFA"/>
    <w:rsid w:val="00FF0285"/>
    <w:rsid w:val="00FF07CD"/>
    <w:rsid w:val="00FF0DDE"/>
    <w:rsid w:val="00FF0FF5"/>
    <w:rsid w:val="00FF2531"/>
    <w:rsid w:val="00FF2650"/>
    <w:rsid w:val="00FF3BE2"/>
    <w:rsid w:val="00FF3F8B"/>
    <w:rsid w:val="00FF4B44"/>
    <w:rsid w:val="00FF5FF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3FBE1"/>
  <w15:docId w15:val="{96411EC4-21F5-4471-BC1F-1E12CE7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1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2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0F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0196"/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styleId="Pogrubienie">
    <w:name w:val="Strong"/>
    <w:basedOn w:val="Domylnaczcionkaakapitu"/>
    <w:uiPriority w:val="22"/>
    <w:qFormat/>
    <w:rsid w:val="00710196"/>
    <w:rPr>
      <w:b/>
      <w:bCs/>
    </w:rPr>
  </w:style>
  <w:style w:type="paragraph" w:styleId="NormalnyWeb">
    <w:name w:val="Normal (Web)"/>
    <w:basedOn w:val="Normalny"/>
    <w:uiPriority w:val="99"/>
    <w:unhideWhenUsed/>
    <w:rsid w:val="0071019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omylnaczcionkaakapitu"/>
    <w:rsid w:val="00175ACB"/>
  </w:style>
  <w:style w:type="character" w:styleId="Uwydatnienie">
    <w:name w:val="Emphasis"/>
    <w:basedOn w:val="Domylnaczcionkaakapitu"/>
    <w:uiPriority w:val="20"/>
    <w:qFormat/>
    <w:rsid w:val="00B338AF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0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D54A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54B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8A0A1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93093E"/>
    <w:pPr>
      <w:widowControl w:val="0"/>
      <w:spacing w:after="0" w:line="240" w:lineRule="auto"/>
      <w:ind w:left="126" w:firstLine="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E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journal-content-article">
    <w:name w:val="journal-content-article"/>
    <w:uiPriority w:val="99"/>
    <w:rsid w:val="002956C5"/>
  </w:style>
  <w:style w:type="paragraph" w:customStyle="1" w:styleId="Kommentartext1">
    <w:name w:val="Kommentartext1"/>
    <w:basedOn w:val="Normalny"/>
    <w:uiPriority w:val="99"/>
    <w:rsid w:val="002956C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217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F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4"/>
    <w:basedOn w:val="Normalny"/>
    <w:link w:val="Heading4Char"/>
    <w:qFormat/>
    <w:rsid w:val="001D7FB6"/>
    <w:pPr>
      <w:tabs>
        <w:tab w:val="left" w:pos="975"/>
      </w:tabs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Heading4Char">
    <w:name w:val="Heading4 Char"/>
    <w:basedOn w:val="Domylnaczcionkaakapitu"/>
    <w:link w:val="Heading4"/>
    <w:rsid w:val="001D7FB6"/>
    <w:rPr>
      <w:rFonts w:ascii="Arial" w:eastAsia="Times New Roman" w:hAnsi="Arial" w:cs="Arial"/>
      <w:b/>
      <w:sz w:val="20"/>
      <w:szCs w:val="20"/>
    </w:rPr>
  </w:style>
  <w:style w:type="paragraph" w:customStyle="1" w:styleId="western">
    <w:name w:val="western"/>
    <w:basedOn w:val="Normalny"/>
    <w:rsid w:val="00A1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omylnaczcionkaakapitu"/>
    <w:rsid w:val="006915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41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27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ny"/>
    <w:rsid w:val="0091426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0validation-bodytext">
    <w:name w:val="0validation-bodytext"/>
    <w:basedOn w:val="Normalny"/>
    <w:rsid w:val="006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B2"/>
    <w:rPr>
      <w:rFonts w:ascii="Calibri" w:eastAsia="Calibri" w:hAnsi="Calibri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D7BB2"/>
    <w:rPr>
      <w:vertAlign w:val="superscript"/>
      <w:lang w:val="pl-PL" w:eastAsia="en-GB"/>
    </w:rPr>
  </w:style>
  <w:style w:type="character" w:customStyle="1" w:styleId="Standard1">
    <w:name w:val="Standard1"/>
    <w:basedOn w:val="Domylnaczcionkaakapitu"/>
    <w:uiPriority w:val="99"/>
    <w:rsid w:val="00A00F46"/>
  </w:style>
  <w:style w:type="character" w:customStyle="1" w:styleId="icon">
    <w:name w:val="icon"/>
    <w:basedOn w:val="Domylnaczcionkaakapitu"/>
    <w:rsid w:val="00D8227D"/>
  </w:style>
  <w:style w:type="paragraph" w:customStyle="1" w:styleId="Default">
    <w:name w:val="Default"/>
    <w:rsid w:val="009C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9D031C"/>
    <w:rPr>
      <w:rFonts w:cs="HelveticaNeueLT Std"/>
      <w:b/>
      <w:bCs/>
      <w:color w:val="000000"/>
      <w:sz w:val="38"/>
      <w:szCs w:val="38"/>
    </w:rPr>
  </w:style>
  <w:style w:type="paragraph" w:customStyle="1" w:styleId="Pa0">
    <w:name w:val="Pa0"/>
    <w:basedOn w:val="Default"/>
    <w:next w:val="Default"/>
    <w:uiPriority w:val="99"/>
    <w:rsid w:val="009D031C"/>
    <w:pPr>
      <w:spacing w:line="211" w:lineRule="atLeast"/>
    </w:pPr>
    <w:rPr>
      <w:rFonts w:ascii="HelveticaNeueLT Std" w:hAnsi="HelveticaNeueLT Std" w:cstheme="minorBidi"/>
      <w:color w:val="auto"/>
    </w:rPr>
  </w:style>
  <w:style w:type="character" w:customStyle="1" w:styleId="A3">
    <w:name w:val="A3"/>
    <w:uiPriority w:val="99"/>
    <w:rsid w:val="009D031C"/>
    <w:rPr>
      <w:rFonts w:cs="HelveticaNeueLT St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9D031C"/>
    <w:rPr>
      <w:rFonts w:cs="HelveticaNeueLT Std"/>
      <w:b/>
      <w:bCs/>
      <w:color w:val="000000"/>
      <w:sz w:val="28"/>
      <w:szCs w:val="28"/>
    </w:rPr>
  </w:style>
  <w:style w:type="character" w:customStyle="1" w:styleId="comment-text1">
    <w:name w:val="comment-text1"/>
    <w:basedOn w:val="Domylnaczcionkaakapitu"/>
    <w:rsid w:val="00B3487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F582F"/>
  </w:style>
  <w:style w:type="paragraph" w:customStyle="1" w:styleId="xxxxmsonormal">
    <w:name w:val="x_x_x_xmsonormal"/>
    <w:basedOn w:val="Normalny"/>
    <w:rsid w:val="0041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04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E1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4E1C"/>
    <w:pPr>
      <w:spacing w:after="0" w:line="240" w:lineRule="auto"/>
    </w:pPr>
  </w:style>
  <w:style w:type="character" w:customStyle="1" w:styleId="comment-textuserlink">
    <w:name w:val="comment-text__userlink"/>
    <w:basedOn w:val="Domylnaczcionkaakapitu"/>
    <w:rsid w:val="0012137B"/>
  </w:style>
  <w:style w:type="character" w:styleId="Nierozpoznanawzmianka">
    <w:name w:val="Unresolved Mention"/>
    <w:basedOn w:val="Domylnaczcionkaakapitu"/>
    <w:uiPriority w:val="99"/>
    <w:semiHidden/>
    <w:unhideWhenUsed/>
    <w:rsid w:val="0071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1">
              <w:marLeft w:val="390"/>
              <w:marRight w:val="39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796866218">
                  <w:marLeft w:val="0"/>
                  <w:marRight w:val="9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47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7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4288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35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24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28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31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1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5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2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630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584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5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8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99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2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3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9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9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8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4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20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571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2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4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3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48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4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522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66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2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45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511">
          <w:marLeft w:val="0"/>
          <w:marRight w:val="0"/>
          <w:marTop w:val="0"/>
          <w:marBottom w:val="0"/>
          <w:divBdr>
            <w:top w:val="single" w:sz="24" w:space="0" w:color="06955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9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165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9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086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5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1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0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4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4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5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7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1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9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4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7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4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4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98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69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9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29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6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22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8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en.gill@wmft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mftg.com/pl-pl/wmftg/product/industrial-ethernet/?utm_source=website&amp;utm_medium=pr&amp;utm_campaign=profinet-laun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mftg.com/pl-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mft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AB549ED04EA4EB7FAE55A59BE987C" ma:contentTypeVersion="17" ma:contentTypeDescription="Create a new document." ma:contentTypeScope="" ma:versionID="71167a4cef83d60c50a59997497a9812">
  <xsd:schema xmlns:xsd="http://www.w3.org/2001/XMLSchema" xmlns:xs="http://www.w3.org/2001/XMLSchema" xmlns:p="http://schemas.microsoft.com/office/2006/metadata/properties" xmlns:ns2="f579e5c0-4b6b-427f-8d11-66da6c5737c9" xmlns:ns3="96b984b5-fbb8-4083-9910-e4e7eba1aa76" targetNamespace="http://schemas.microsoft.com/office/2006/metadata/properties" ma:root="true" ma:fieldsID="84dc3ba40e642578064d93b047036bdd" ns2:_="" ns3:_="">
    <xsd:import namespace="f579e5c0-4b6b-427f-8d11-66da6c5737c9"/>
    <xsd:import namespace="96b984b5-fbb8-4083-9910-e4e7eba1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Assignee" minOccurs="0"/>
                <xsd:element ref="ns2:Notes_x003a_" minOccurs="0"/>
                <xsd:element ref="ns2:Defect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9e5c0-4b6b-427f-8d11-66da6c57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Resolved"/>
        </xsd:restriction>
      </xsd:simpleType>
    </xsd:element>
    <xsd:element name="Assignee" ma:index="20" nillable="true" ma:displayName="Assignee" ma:internalName="Assignee">
      <xsd:simpleType>
        <xsd:restriction base="dms:Text">
          <xsd:maxLength value="255"/>
        </xsd:restriction>
      </xsd:simpleType>
    </xsd:element>
    <xsd:element name="Notes_x003a_" ma:index="21" nillable="true" ma:displayName="Notes" ma:internalName="Notes_x003a_">
      <xsd:simpleType>
        <xsd:restriction base="dms:Note">
          <xsd:maxLength value="255"/>
        </xsd:restriction>
      </xsd:simpleType>
    </xsd:element>
    <xsd:element name="Defect" ma:index="22" nillable="true" ma:displayName="Defect" ma:default="0" ma:format="Dropdown" ma:internalName="Defect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984b5-fbb8-4083-9910-e4e7eba1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ect xmlns="f579e5c0-4b6b-427f-8d11-66da6c5737c9">false</Defect>
    <Assignee xmlns="f579e5c0-4b6b-427f-8d11-66da6c5737c9" xsi:nil="true"/>
    <Notes_x003a_ xmlns="f579e5c0-4b6b-427f-8d11-66da6c5737c9" xsi:nil="true"/>
    <Status xmlns="f579e5c0-4b6b-427f-8d11-66da6c5737c9">Not started</Status>
  </documentManagement>
</p:properties>
</file>

<file path=customXml/itemProps1.xml><?xml version="1.0" encoding="utf-8"?>
<ds:datastoreItem xmlns:ds="http://schemas.openxmlformats.org/officeDocument/2006/customXml" ds:itemID="{FCF88592-8D99-4BFA-9A74-047437EB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9e5c0-4b6b-427f-8d11-66da6c5737c9"/>
    <ds:schemaRef ds:uri="96b984b5-fbb8-4083-9910-e4e7eba1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21140-7EB3-422A-9522-0644E4718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66FC7-0713-476A-87B7-0969B2145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B2CB5-0EAB-490E-A23F-DE6B102D671B}">
  <ds:schemaRefs>
    <ds:schemaRef ds:uri="http://schemas.microsoft.com/office/2006/metadata/properties"/>
    <ds:schemaRef ds:uri="http://schemas.microsoft.com/office/infopath/2007/PartnerControls"/>
    <ds:schemaRef ds:uri="f579e5c0-4b6b-427f-8d11-66da6c5737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Jan Stozek</cp:lastModifiedBy>
  <cp:revision>12</cp:revision>
  <dcterms:created xsi:type="dcterms:W3CDTF">2022-01-11T12:12:00Z</dcterms:created>
  <dcterms:modified xsi:type="dcterms:W3CDTF">2022-02-15T14:01:00Z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0x010100968AB549ED04EA4EB7FAE55A59BE987C</vt:lpwstr>
  </property>
</Properties>
</file>